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165" w:type="dxa"/>
        <w:tblLook w:val="04A0" w:firstRow="1" w:lastRow="0" w:firstColumn="1" w:lastColumn="0" w:noHBand="0" w:noVBand="1"/>
      </w:tblPr>
      <w:tblGrid>
        <w:gridCol w:w="1651"/>
        <w:gridCol w:w="1324"/>
        <w:gridCol w:w="2759"/>
        <w:gridCol w:w="1677"/>
        <w:gridCol w:w="2754"/>
      </w:tblGrid>
      <w:tr w:rsidR="007E0ECE" w:rsidRPr="001C2E70" w14:paraId="76E28ADD" w14:textId="77777777" w:rsidTr="00AB78A5">
        <w:trPr>
          <w:cantSplit/>
          <w:trHeight w:val="971"/>
          <w:tblHeader/>
        </w:trPr>
        <w:tc>
          <w:tcPr>
            <w:tcW w:w="1651" w:type="dxa"/>
            <w:hideMark/>
          </w:tcPr>
          <w:p w14:paraId="1A6AC3A4" w14:textId="1367D466" w:rsidR="007E0ECE" w:rsidRPr="001C2E70" w:rsidRDefault="007E0ECE" w:rsidP="001C2E70">
            <w:r w:rsidRPr="001C2E70">
              <w:t>State</w:t>
            </w:r>
          </w:p>
        </w:tc>
        <w:tc>
          <w:tcPr>
            <w:tcW w:w="1324" w:type="dxa"/>
            <w:hideMark/>
          </w:tcPr>
          <w:p w14:paraId="0CE02E51" w14:textId="1670F848" w:rsidR="007E0ECE" w:rsidRPr="001C2E70" w:rsidRDefault="007E0ECE">
            <w:r>
              <w:t>S</w:t>
            </w:r>
            <w:r w:rsidR="00CD3580">
              <w:t>MHA had role in RHT application</w:t>
            </w:r>
          </w:p>
        </w:tc>
        <w:tc>
          <w:tcPr>
            <w:tcW w:w="2759" w:type="dxa"/>
            <w:hideMark/>
          </w:tcPr>
          <w:p w14:paraId="0F5D94B3" w14:textId="22FDFB29" w:rsidR="007E0ECE" w:rsidRPr="001C2E70" w:rsidRDefault="00CD3580">
            <w:r>
              <w:t>Description</w:t>
            </w:r>
            <w:r w:rsidR="007E0ECE" w:rsidRPr="001C2E70">
              <w:t>:</w:t>
            </w:r>
          </w:p>
        </w:tc>
        <w:tc>
          <w:tcPr>
            <w:tcW w:w="1677" w:type="dxa"/>
            <w:hideMark/>
          </w:tcPr>
          <w:p w14:paraId="141E3E25" w14:textId="6473A698" w:rsidR="007E0ECE" w:rsidRPr="001C2E70" w:rsidRDefault="00CD3580">
            <w:r>
              <w:t>SMHA has role in RHT administration</w:t>
            </w:r>
          </w:p>
        </w:tc>
        <w:tc>
          <w:tcPr>
            <w:tcW w:w="2754" w:type="dxa"/>
            <w:hideMark/>
          </w:tcPr>
          <w:p w14:paraId="6742BDDF" w14:textId="69F5AC3E" w:rsidR="007E0ECE" w:rsidRPr="001C2E70" w:rsidRDefault="00CD3580" w:rsidP="00CD3580">
            <w:pPr>
              <w:ind w:right="216"/>
            </w:pPr>
            <w:r>
              <w:t>Description:</w:t>
            </w:r>
            <w:r w:rsidR="00137006">
              <w:rPr>
                <w:noProof/>
              </w:rPr>
              <w:t xml:space="preserve"> </w:t>
            </w:r>
          </w:p>
        </w:tc>
      </w:tr>
      <w:tr w:rsidR="007E0ECE" w:rsidRPr="001C2E70" w14:paraId="3D416692" w14:textId="77777777" w:rsidTr="00AB78A5">
        <w:trPr>
          <w:cantSplit/>
        </w:trPr>
        <w:tc>
          <w:tcPr>
            <w:tcW w:w="1651" w:type="dxa"/>
            <w:noWrap/>
            <w:hideMark/>
          </w:tcPr>
          <w:p w14:paraId="6BF6455B" w14:textId="37997ECD" w:rsidR="007E0ECE" w:rsidRPr="00CD3580" w:rsidRDefault="007E0ECE">
            <w:pPr>
              <w:rPr>
                <w:sz w:val="20"/>
                <w:szCs w:val="20"/>
              </w:rPr>
            </w:pPr>
            <w:r w:rsidRPr="00CD3580">
              <w:rPr>
                <w:sz w:val="20"/>
                <w:szCs w:val="20"/>
              </w:rPr>
              <w:t>Alabama</w:t>
            </w:r>
          </w:p>
        </w:tc>
        <w:tc>
          <w:tcPr>
            <w:tcW w:w="1324" w:type="dxa"/>
            <w:hideMark/>
          </w:tcPr>
          <w:p w14:paraId="61CFA4AD" w14:textId="77777777" w:rsidR="007E0ECE" w:rsidRPr="00CD3580" w:rsidRDefault="007E0ECE" w:rsidP="001C2E70">
            <w:pPr>
              <w:rPr>
                <w:sz w:val="20"/>
                <w:szCs w:val="20"/>
              </w:rPr>
            </w:pPr>
            <w:r w:rsidRPr="00CD3580">
              <w:rPr>
                <w:sz w:val="20"/>
                <w:szCs w:val="20"/>
              </w:rPr>
              <w:t>Yes</w:t>
            </w:r>
          </w:p>
        </w:tc>
        <w:tc>
          <w:tcPr>
            <w:tcW w:w="2759" w:type="dxa"/>
            <w:hideMark/>
          </w:tcPr>
          <w:p w14:paraId="75ED5AFC" w14:textId="77777777" w:rsidR="007E0ECE" w:rsidRPr="00CD3580" w:rsidRDefault="007E0ECE">
            <w:pPr>
              <w:rPr>
                <w:sz w:val="20"/>
                <w:szCs w:val="20"/>
              </w:rPr>
            </w:pPr>
            <w:r w:rsidRPr="00CD3580">
              <w:rPr>
                <w:sz w:val="20"/>
                <w:szCs w:val="20"/>
              </w:rPr>
              <w:t>State agencies were given opportunity to submit a plan to the Governor’s office for inclusion on the RHT.</w:t>
            </w:r>
          </w:p>
        </w:tc>
        <w:tc>
          <w:tcPr>
            <w:tcW w:w="1677" w:type="dxa"/>
            <w:hideMark/>
          </w:tcPr>
          <w:p w14:paraId="2DC86318" w14:textId="77777777" w:rsidR="007E0ECE" w:rsidRPr="00CD3580" w:rsidRDefault="007E0ECE">
            <w:pPr>
              <w:rPr>
                <w:sz w:val="20"/>
                <w:szCs w:val="20"/>
              </w:rPr>
            </w:pPr>
            <w:r w:rsidRPr="00CD3580">
              <w:rPr>
                <w:sz w:val="20"/>
                <w:szCs w:val="20"/>
              </w:rPr>
              <w:t>No</w:t>
            </w:r>
          </w:p>
        </w:tc>
        <w:tc>
          <w:tcPr>
            <w:tcW w:w="2754" w:type="dxa"/>
            <w:hideMark/>
          </w:tcPr>
          <w:p w14:paraId="7B8E58C5" w14:textId="77777777" w:rsidR="007E0ECE" w:rsidRPr="00CD3580" w:rsidRDefault="007E0ECE">
            <w:pPr>
              <w:rPr>
                <w:sz w:val="20"/>
                <w:szCs w:val="20"/>
              </w:rPr>
            </w:pPr>
          </w:p>
        </w:tc>
      </w:tr>
      <w:tr w:rsidR="007E0ECE" w:rsidRPr="001C2E70" w14:paraId="31BED131" w14:textId="77777777" w:rsidTr="00AB78A5">
        <w:trPr>
          <w:cantSplit/>
        </w:trPr>
        <w:tc>
          <w:tcPr>
            <w:tcW w:w="1651" w:type="dxa"/>
            <w:noWrap/>
            <w:hideMark/>
          </w:tcPr>
          <w:p w14:paraId="1108C7C2" w14:textId="77777777" w:rsidR="007E0ECE" w:rsidRPr="00CD3580" w:rsidRDefault="007E0ECE">
            <w:pPr>
              <w:rPr>
                <w:sz w:val="20"/>
                <w:szCs w:val="20"/>
              </w:rPr>
            </w:pPr>
            <w:r w:rsidRPr="00CD3580">
              <w:rPr>
                <w:sz w:val="20"/>
                <w:szCs w:val="20"/>
              </w:rPr>
              <w:t>Alaska</w:t>
            </w:r>
          </w:p>
        </w:tc>
        <w:tc>
          <w:tcPr>
            <w:tcW w:w="1324" w:type="dxa"/>
            <w:hideMark/>
          </w:tcPr>
          <w:p w14:paraId="18E4135A" w14:textId="77777777" w:rsidR="007E0ECE" w:rsidRPr="00CD3580" w:rsidRDefault="007E0ECE" w:rsidP="001C2E70">
            <w:pPr>
              <w:rPr>
                <w:sz w:val="20"/>
                <w:szCs w:val="20"/>
              </w:rPr>
            </w:pPr>
            <w:r w:rsidRPr="00CD3580">
              <w:rPr>
                <w:sz w:val="20"/>
                <w:szCs w:val="20"/>
              </w:rPr>
              <w:t>Yes</w:t>
            </w:r>
          </w:p>
        </w:tc>
        <w:tc>
          <w:tcPr>
            <w:tcW w:w="2759" w:type="dxa"/>
            <w:hideMark/>
          </w:tcPr>
          <w:p w14:paraId="00C72E2E" w14:textId="77777777" w:rsidR="007E0ECE" w:rsidRPr="00CD3580" w:rsidRDefault="007E0ECE">
            <w:pPr>
              <w:rPr>
                <w:sz w:val="20"/>
                <w:szCs w:val="20"/>
              </w:rPr>
            </w:pPr>
            <w:r w:rsidRPr="00CD3580">
              <w:rPr>
                <w:sz w:val="20"/>
                <w:szCs w:val="20"/>
              </w:rPr>
              <w:t>The SMHA provided areas of interest that could be support through the RHTP such as supporting the implementation and expansion of CCBHCs within the state as well as expanding the crisis continuum of care.</w:t>
            </w:r>
          </w:p>
        </w:tc>
        <w:tc>
          <w:tcPr>
            <w:tcW w:w="1677" w:type="dxa"/>
            <w:hideMark/>
          </w:tcPr>
          <w:p w14:paraId="74433CF3" w14:textId="77777777" w:rsidR="007E0ECE" w:rsidRPr="00CD3580" w:rsidRDefault="007E0ECE">
            <w:pPr>
              <w:rPr>
                <w:sz w:val="20"/>
                <w:szCs w:val="20"/>
              </w:rPr>
            </w:pPr>
            <w:r w:rsidRPr="00CD3580">
              <w:rPr>
                <w:sz w:val="20"/>
                <w:szCs w:val="20"/>
              </w:rPr>
              <w:t>No</w:t>
            </w:r>
          </w:p>
        </w:tc>
        <w:tc>
          <w:tcPr>
            <w:tcW w:w="2754" w:type="dxa"/>
            <w:hideMark/>
          </w:tcPr>
          <w:p w14:paraId="528636DB" w14:textId="77777777" w:rsidR="007E0ECE" w:rsidRPr="00CD3580" w:rsidRDefault="007E0ECE">
            <w:pPr>
              <w:rPr>
                <w:sz w:val="20"/>
                <w:szCs w:val="20"/>
              </w:rPr>
            </w:pPr>
            <w:r w:rsidRPr="00CD3580">
              <w:rPr>
                <w:sz w:val="20"/>
                <w:szCs w:val="20"/>
              </w:rPr>
              <w:t>RHT funds will be administered through the Department of Health’s Commissioner’s office.</w:t>
            </w:r>
          </w:p>
        </w:tc>
      </w:tr>
      <w:tr w:rsidR="007E0ECE" w:rsidRPr="001C2E70" w14:paraId="3CD5D08D" w14:textId="77777777" w:rsidTr="00AB78A5">
        <w:trPr>
          <w:cantSplit/>
        </w:trPr>
        <w:tc>
          <w:tcPr>
            <w:tcW w:w="1651" w:type="dxa"/>
            <w:noWrap/>
            <w:hideMark/>
          </w:tcPr>
          <w:p w14:paraId="006C0E89" w14:textId="77777777" w:rsidR="007E0ECE" w:rsidRPr="00CD3580" w:rsidRDefault="007E0ECE">
            <w:pPr>
              <w:rPr>
                <w:sz w:val="20"/>
                <w:szCs w:val="20"/>
              </w:rPr>
            </w:pPr>
            <w:r w:rsidRPr="00CD3580">
              <w:rPr>
                <w:sz w:val="20"/>
                <w:szCs w:val="20"/>
              </w:rPr>
              <w:t>Arizona</w:t>
            </w:r>
          </w:p>
        </w:tc>
        <w:tc>
          <w:tcPr>
            <w:tcW w:w="1324" w:type="dxa"/>
            <w:hideMark/>
          </w:tcPr>
          <w:p w14:paraId="4C76470E" w14:textId="77777777" w:rsidR="007E0ECE" w:rsidRPr="00CD3580" w:rsidRDefault="007E0ECE" w:rsidP="001C2E70">
            <w:pPr>
              <w:rPr>
                <w:sz w:val="20"/>
                <w:szCs w:val="20"/>
              </w:rPr>
            </w:pPr>
            <w:r w:rsidRPr="00CD3580">
              <w:rPr>
                <w:sz w:val="20"/>
                <w:szCs w:val="20"/>
              </w:rPr>
              <w:t>Yes</w:t>
            </w:r>
          </w:p>
        </w:tc>
        <w:tc>
          <w:tcPr>
            <w:tcW w:w="2759" w:type="dxa"/>
            <w:hideMark/>
          </w:tcPr>
          <w:p w14:paraId="7090C125" w14:textId="77777777" w:rsidR="007E0ECE" w:rsidRPr="00CD3580" w:rsidRDefault="007E0ECE">
            <w:pPr>
              <w:rPr>
                <w:sz w:val="20"/>
                <w:szCs w:val="20"/>
              </w:rPr>
            </w:pPr>
            <w:r w:rsidRPr="00CD3580">
              <w:rPr>
                <w:sz w:val="20"/>
                <w:szCs w:val="20"/>
              </w:rPr>
              <w:t>AHCCCS, the SMHA, assisted with stakeholder outreach and development of the RHT Program application.</w:t>
            </w:r>
          </w:p>
        </w:tc>
        <w:tc>
          <w:tcPr>
            <w:tcW w:w="1677" w:type="dxa"/>
            <w:hideMark/>
          </w:tcPr>
          <w:p w14:paraId="7C4EA4AB" w14:textId="77777777" w:rsidR="007E0ECE" w:rsidRPr="00CD3580" w:rsidRDefault="007E0ECE">
            <w:pPr>
              <w:rPr>
                <w:sz w:val="20"/>
                <w:szCs w:val="20"/>
              </w:rPr>
            </w:pPr>
            <w:r w:rsidRPr="00CD3580">
              <w:rPr>
                <w:sz w:val="20"/>
                <w:szCs w:val="20"/>
              </w:rPr>
              <w:t>Yes</w:t>
            </w:r>
          </w:p>
        </w:tc>
        <w:tc>
          <w:tcPr>
            <w:tcW w:w="2754" w:type="dxa"/>
            <w:hideMark/>
          </w:tcPr>
          <w:p w14:paraId="70103A9D" w14:textId="77777777" w:rsidR="007E0ECE" w:rsidRPr="00CD3580" w:rsidRDefault="007E0ECE">
            <w:pPr>
              <w:rPr>
                <w:sz w:val="20"/>
                <w:szCs w:val="20"/>
              </w:rPr>
            </w:pPr>
            <w:r w:rsidRPr="00CD3580">
              <w:rPr>
                <w:sz w:val="20"/>
                <w:szCs w:val="20"/>
              </w:rPr>
              <w:t>The draw of RHT funds and high level oversight will be managed by AHCCCS, the SMHA</w:t>
            </w:r>
          </w:p>
        </w:tc>
      </w:tr>
      <w:tr w:rsidR="007E0ECE" w:rsidRPr="001C2E70" w14:paraId="25A4D9AB" w14:textId="77777777" w:rsidTr="00AB78A5">
        <w:trPr>
          <w:cantSplit/>
        </w:trPr>
        <w:tc>
          <w:tcPr>
            <w:tcW w:w="1651" w:type="dxa"/>
            <w:noWrap/>
            <w:hideMark/>
          </w:tcPr>
          <w:p w14:paraId="71AE758E" w14:textId="77777777" w:rsidR="007E0ECE" w:rsidRPr="00CD3580" w:rsidRDefault="007E0ECE">
            <w:pPr>
              <w:rPr>
                <w:sz w:val="20"/>
                <w:szCs w:val="20"/>
              </w:rPr>
            </w:pPr>
            <w:r w:rsidRPr="00CD3580">
              <w:rPr>
                <w:sz w:val="20"/>
                <w:szCs w:val="20"/>
              </w:rPr>
              <w:t>Arkansas</w:t>
            </w:r>
          </w:p>
        </w:tc>
        <w:tc>
          <w:tcPr>
            <w:tcW w:w="1324" w:type="dxa"/>
            <w:hideMark/>
          </w:tcPr>
          <w:p w14:paraId="4CE0BB9A" w14:textId="77777777" w:rsidR="007E0ECE" w:rsidRPr="00CD3580" w:rsidRDefault="007E0ECE" w:rsidP="001C2E70">
            <w:pPr>
              <w:rPr>
                <w:sz w:val="20"/>
                <w:szCs w:val="20"/>
              </w:rPr>
            </w:pPr>
            <w:r w:rsidRPr="00CD3580">
              <w:rPr>
                <w:sz w:val="20"/>
                <w:szCs w:val="20"/>
              </w:rPr>
              <w:t>Yes</w:t>
            </w:r>
          </w:p>
        </w:tc>
        <w:tc>
          <w:tcPr>
            <w:tcW w:w="2759" w:type="dxa"/>
            <w:hideMark/>
          </w:tcPr>
          <w:p w14:paraId="6489D5E4" w14:textId="70AD1129" w:rsidR="007E0ECE" w:rsidRPr="00CD3580" w:rsidRDefault="007E0ECE">
            <w:pPr>
              <w:rPr>
                <w:sz w:val="20"/>
                <w:szCs w:val="20"/>
              </w:rPr>
            </w:pPr>
            <w:r w:rsidRPr="00CD3580">
              <w:rPr>
                <w:sz w:val="20"/>
                <w:szCs w:val="20"/>
              </w:rPr>
              <w:t>Arkan</w:t>
            </w:r>
            <w:r w:rsidR="00CD3580">
              <w:rPr>
                <w:sz w:val="20"/>
                <w:szCs w:val="20"/>
              </w:rPr>
              <w:t>s</w:t>
            </w:r>
            <w:r w:rsidRPr="00CD3580">
              <w:rPr>
                <w:sz w:val="20"/>
                <w:szCs w:val="20"/>
              </w:rPr>
              <w:t>as DHS submitted suggestions for funding, including crisis services, but are not directly administering any funding.</w:t>
            </w:r>
          </w:p>
        </w:tc>
        <w:tc>
          <w:tcPr>
            <w:tcW w:w="1677" w:type="dxa"/>
            <w:hideMark/>
          </w:tcPr>
          <w:p w14:paraId="16DF6898" w14:textId="77777777" w:rsidR="007E0ECE" w:rsidRPr="00CD3580" w:rsidRDefault="007E0ECE">
            <w:pPr>
              <w:rPr>
                <w:sz w:val="20"/>
                <w:szCs w:val="20"/>
              </w:rPr>
            </w:pPr>
            <w:r w:rsidRPr="00CD3580">
              <w:rPr>
                <w:sz w:val="20"/>
                <w:szCs w:val="20"/>
              </w:rPr>
              <w:t>No</w:t>
            </w:r>
          </w:p>
        </w:tc>
        <w:tc>
          <w:tcPr>
            <w:tcW w:w="2754" w:type="dxa"/>
            <w:hideMark/>
          </w:tcPr>
          <w:p w14:paraId="13BC3DC1" w14:textId="77777777" w:rsidR="007E0ECE" w:rsidRPr="00CD3580" w:rsidRDefault="007E0ECE">
            <w:pPr>
              <w:rPr>
                <w:sz w:val="20"/>
                <w:szCs w:val="20"/>
              </w:rPr>
            </w:pPr>
          </w:p>
        </w:tc>
      </w:tr>
      <w:tr w:rsidR="007E0ECE" w:rsidRPr="001C2E70" w14:paraId="0C89C98D" w14:textId="77777777" w:rsidTr="00AB78A5">
        <w:trPr>
          <w:cantSplit/>
        </w:trPr>
        <w:tc>
          <w:tcPr>
            <w:tcW w:w="1651" w:type="dxa"/>
            <w:noWrap/>
            <w:hideMark/>
          </w:tcPr>
          <w:p w14:paraId="403F2BF8" w14:textId="77777777" w:rsidR="007E0ECE" w:rsidRPr="00CD3580" w:rsidRDefault="007E0ECE">
            <w:pPr>
              <w:rPr>
                <w:sz w:val="20"/>
                <w:szCs w:val="20"/>
              </w:rPr>
            </w:pPr>
            <w:r w:rsidRPr="00CD3580">
              <w:rPr>
                <w:sz w:val="20"/>
                <w:szCs w:val="20"/>
              </w:rPr>
              <w:t>California</w:t>
            </w:r>
          </w:p>
        </w:tc>
        <w:tc>
          <w:tcPr>
            <w:tcW w:w="1324" w:type="dxa"/>
            <w:hideMark/>
          </w:tcPr>
          <w:p w14:paraId="5286A16F" w14:textId="77777777" w:rsidR="007E0ECE" w:rsidRPr="00CD3580" w:rsidRDefault="007E0ECE" w:rsidP="001C2E70">
            <w:pPr>
              <w:rPr>
                <w:sz w:val="20"/>
                <w:szCs w:val="20"/>
              </w:rPr>
            </w:pPr>
            <w:r w:rsidRPr="00CD3580">
              <w:rPr>
                <w:sz w:val="20"/>
                <w:szCs w:val="20"/>
              </w:rPr>
              <w:t>No Response</w:t>
            </w:r>
          </w:p>
        </w:tc>
        <w:tc>
          <w:tcPr>
            <w:tcW w:w="2759" w:type="dxa"/>
            <w:hideMark/>
          </w:tcPr>
          <w:p w14:paraId="11EBFF16" w14:textId="77777777" w:rsidR="007E0ECE" w:rsidRPr="00CD3580" w:rsidRDefault="007E0ECE">
            <w:pPr>
              <w:rPr>
                <w:sz w:val="20"/>
                <w:szCs w:val="20"/>
              </w:rPr>
            </w:pPr>
            <w:r w:rsidRPr="00CD3580">
              <w:rPr>
                <w:sz w:val="20"/>
                <w:szCs w:val="20"/>
              </w:rPr>
              <w:t>No Response</w:t>
            </w:r>
          </w:p>
        </w:tc>
        <w:tc>
          <w:tcPr>
            <w:tcW w:w="1677" w:type="dxa"/>
            <w:hideMark/>
          </w:tcPr>
          <w:p w14:paraId="25A5A7B7" w14:textId="77777777" w:rsidR="007E0ECE" w:rsidRPr="00CD3580" w:rsidRDefault="007E0ECE">
            <w:pPr>
              <w:rPr>
                <w:sz w:val="20"/>
                <w:szCs w:val="20"/>
              </w:rPr>
            </w:pPr>
            <w:r w:rsidRPr="00CD3580">
              <w:rPr>
                <w:sz w:val="20"/>
                <w:szCs w:val="20"/>
              </w:rPr>
              <w:t>No Response</w:t>
            </w:r>
          </w:p>
        </w:tc>
        <w:tc>
          <w:tcPr>
            <w:tcW w:w="2754" w:type="dxa"/>
            <w:hideMark/>
          </w:tcPr>
          <w:p w14:paraId="5F1FDE36" w14:textId="77777777" w:rsidR="007E0ECE" w:rsidRPr="00CD3580" w:rsidRDefault="007E0ECE">
            <w:pPr>
              <w:rPr>
                <w:sz w:val="20"/>
                <w:szCs w:val="20"/>
              </w:rPr>
            </w:pPr>
            <w:r w:rsidRPr="00CD3580">
              <w:rPr>
                <w:sz w:val="20"/>
                <w:szCs w:val="20"/>
              </w:rPr>
              <w:t>No Response</w:t>
            </w:r>
          </w:p>
        </w:tc>
      </w:tr>
      <w:tr w:rsidR="007E0ECE" w:rsidRPr="001C2E70" w14:paraId="26F40383" w14:textId="77777777" w:rsidTr="00AB78A5">
        <w:trPr>
          <w:cantSplit/>
        </w:trPr>
        <w:tc>
          <w:tcPr>
            <w:tcW w:w="1651" w:type="dxa"/>
            <w:noWrap/>
            <w:hideMark/>
          </w:tcPr>
          <w:p w14:paraId="1D05F0C7" w14:textId="77777777" w:rsidR="007E0ECE" w:rsidRPr="00CD3580" w:rsidRDefault="007E0ECE">
            <w:pPr>
              <w:rPr>
                <w:sz w:val="20"/>
                <w:szCs w:val="20"/>
              </w:rPr>
            </w:pPr>
            <w:r w:rsidRPr="00CD3580">
              <w:rPr>
                <w:sz w:val="20"/>
                <w:szCs w:val="20"/>
              </w:rPr>
              <w:t>Colorado</w:t>
            </w:r>
          </w:p>
        </w:tc>
        <w:tc>
          <w:tcPr>
            <w:tcW w:w="1324" w:type="dxa"/>
            <w:hideMark/>
          </w:tcPr>
          <w:p w14:paraId="07F2D1DF" w14:textId="77777777" w:rsidR="007E0ECE" w:rsidRPr="00CD3580" w:rsidRDefault="007E0ECE" w:rsidP="001C2E70">
            <w:pPr>
              <w:rPr>
                <w:sz w:val="20"/>
                <w:szCs w:val="20"/>
              </w:rPr>
            </w:pPr>
            <w:r w:rsidRPr="00CD3580">
              <w:rPr>
                <w:sz w:val="20"/>
                <w:szCs w:val="20"/>
              </w:rPr>
              <w:t>Yes</w:t>
            </w:r>
          </w:p>
        </w:tc>
        <w:tc>
          <w:tcPr>
            <w:tcW w:w="2759" w:type="dxa"/>
            <w:hideMark/>
          </w:tcPr>
          <w:p w14:paraId="096A07BF" w14:textId="77777777" w:rsidR="007E0ECE" w:rsidRPr="00CD3580" w:rsidRDefault="007E0ECE">
            <w:pPr>
              <w:rPr>
                <w:sz w:val="20"/>
                <w:szCs w:val="20"/>
              </w:rPr>
            </w:pPr>
            <w:r w:rsidRPr="00CD3580">
              <w:rPr>
                <w:sz w:val="20"/>
                <w:szCs w:val="20"/>
              </w:rPr>
              <w:t>BHA provided HCPF, our State Medicaid Authority with suggestions for how that program could benefit gaps in the BH system.</w:t>
            </w:r>
          </w:p>
        </w:tc>
        <w:tc>
          <w:tcPr>
            <w:tcW w:w="1677" w:type="dxa"/>
            <w:hideMark/>
          </w:tcPr>
          <w:p w14:paraId="43B7D28C" w14:textId="77777777" w:rsidR="007E0ECE" w:rsidRPr="00CD3580" w:rsidRDefault="007E0ECE">
            <w:pPr>
              <w:rPr>
                <w:sz w:val="20"/>
                <w:szCs w:val="20"/>
              </w:rPr>
            </w:pPr>
            <w:r w:rsidRPr="00CD3580">
              <w:rPr>
                <w:sz w:val="20"/>
                <w:szCs w:val="20"/>
              </w:rPr>
              <w:t>No</w:t>
            </w:r>
          </w:p>
        </w:tc>
        <w:tc>
          <w:tcPr>
            <w:tcW w:w="2754" w:type="dxa"/>
            <w:hideMark/>
          </w:tcPr>
          <w:p w14:paraId="7E152C7B" w14:textId="77777777" w:rsidR="007E0ECE" w:rsidRPr="00CD3580" w:rsidRDefault="007E0ECE">
            <w:pPr>
              <w:rPr>
                <w:sz w:val="20"/>
                <w:szCs w:val="20"/>
              </w:rPr>
            </w:pPr>
          </w:p>
        </w:tc>
      </w:tr>
      <w:tr w:rsidR="006F0E17" w:rsidRPr="001C2E70" w14:paraId="1C4B535A" w14:textId="77777777" w:rsidTr="00AB78A5">
        <w:trPr>
          <w:cantSplit/>
        </w:trPr>
        <w:tc>
          <w:tcPr>
            <w:tcW w:w="1651" w:type="dxa"/>
            <w:noWrap/>
            <w:hideMark/>
          </w:tcPr>
          <w:p w14:paraId="7A378BE8" w14:textId="77777777" w:rsidR="006F0E17" w:rsidRPr="00CD3580" w:rsidRDefault="006F0E17" w:rsidP="006F0E17">
            <w:pPr>
              <w:rPr>
                <w:sz w:val="20"/>
                <w:szCs w:val="20"/>
              </w:rPr>
            </w:pPr>
            <w:r w:rsidRPr="00CD3580">
              <w:rPr>
                <w:sz w:val="20"/>
                <w:szCs w:val="20"/>
              </w:rPr>
              <w:t>Connecticut</w:t>
            </w:r>
          </w:p>
        </w:tc>
        <w:tc>
          <w:tcPr>
            <w:tcW w:w="1324" w:type="dxa"/>
            <w:hideMark/>
          </w:tcPr>
          <w:p w14:paraId="3FFF42E2" w14:textId="77777777" w:rsidR="006F0E17" w:rsidRPr="00CD3580" w:rsidRDefault="006F0E17" w:rsidP="006F0E17">
            <w:pPr>
              <w:rPr>
                <w:sz w:val="20"/>
                <w:szCs w:val="20"/>
              </w:rPr>
            </w:pPr>
            <w:r w:rsidRPr="00CD3580">
              <w:rPr>
                <w:sz w:val="20"/>
                <w:szCs w:val="20"/>
              </w:rPr>
              <w:t>Yes</w:t>
            </w:r>
          </w:p>
        </w:tc>
        <w:tc>
          <w:tcPr>
            <w:tcW w:w="2759" w:type="dxa"/>
            <w:hideMark/>
          </w:tcPr>
          <w:p w14:paraId="3EB5BED4" w14:textId="77777777" w:rsidR="006F0E17" w:rsidRPr="00CD3580" w:rsidRDefault="006F0E17" w:rsidP="006F0E17">
            <w:pPr>
              <w:rPr>
                <w:sz w:val="20"/>
                <w:szCs w:val="20"/>
              </w:rPr>
            </w:pPr>
            <w:r w:rsidRPr="00CD3580">
              <w:rPr>
                <w:sz w:val="20"/>
                <w:szCs w:val="20"/>
              </w:rPr>
              <w:t>Connecticut formed a multi-agency collaborative to support our Medicaid State Agency’s application for the Rural Health Transformation Program.</w:t>
            </w:r>
          </w:p>
        </w:tc>
        <w:tc>
          <w:tcPr>
            <w:tcW w:w="1677" w:type="dxa"/>
            <w:hideMark/>
          </w:tcPr>
          <w:p w14:paraId="5D66A5FA" w14:textId="5644EBC6" w:rsidR="006F0E17" w:rsidRPr="006F0E17" w:rsidRDefault="006F0E17" w:rsidP="006F0E17">
            <w:pPr>
              <w:rPr>
                <w:sz w:val="20"/>
                <w:szCs w:val="20"/>
              </w:rPr>
            </w:pPr>
            <w:r w:rsidRPr="006F0E17">
              <w:rPr>
                <w:sz w:val="20"/>
                <w:szCs w:val="20"/>
              </w:rPr>
              <w:t>Yes</w:t>
            </w:r>
          </w:p>
        </w:tc>
        <w:tc>
          <w:tcPr>
            <w:tcW w:w="2754" w:type="dxa"/>
            <w:hideMark/>
          </w:tcPr>
          <w:p w14:paraId="45FA554A" w14:textId="3C7A654A" w:rsidR="006F0E17" w:rsidRPr="006F0E17" w:rsidRDefault="006F0E17" w:rsidP="006F0E17">
            <w:pPr>
              <w:rPr>
                <w:sz w:val="20"/>
                <w:szCs w:val="20"/>
              </w:rPr>
            </w:pPr>
            <w:r w:rsidRPr="006F0E17">
              <w:rPr>
                <w:sz w:val="20"/>
                <w:szCs w:val="20"/>
              </w:rPr>
              <w:t>The State Medicaid Authority, DSS, administers the funds and the SMHA is providing subject matter expertise to support implementation of the behavioral health elements of RHT initiatives.</w:t>
            </w:r>
          </w:p>
        </w:tc>
      </w:tr>
      <w:tr w:rsidR="007E0ECE" w:rsidRPr="001C2E70" w14:paraId="68E91DCA" w14:textId="77777777" w:rsidTr="00AB78A5">
        <w:trPr>
          <w:cantSplit/>
        </w:trPr>
        <w:tc>
          <w:tcPr>
            <w:tcW w:w="1651" w:type="dxa"/>
            <w:noWrap/>
            <w:hideMark/>
          </w:tcPr>
          <w:p w14:paraId="10C953F4" w14:textId="77777777" w:rsidR="007E0ECE" w:rsidRPr="00CD3580" w:rsidRDefault="007E0ECE">
            <w:pPr>
              <w:rPr>
                <w:sz w:val="20"/>
                <w:szCs w:val="20"/>
              </w:rPr>
            </w:pPr>
            <w:r w:rsidRPr="00CD3580">
              <w:rPr>
                <w:sz w:val="20"/>
                <w:szCs w:val="20"/>
              </w:rPr>
              <w:t>Delaware</w:t>
            </w:r>
          </w:p>
        </w:tc>
        <w:tc>
          <w:tcPr>
            <w:tcW w:w="1324" w:type="dxa"/>
            <w:hideMark/>
          </w:tcPr>
          <w:p w14:paraId="16A66A38" w14:textId="77777777" w:rsidR="007E0ECE" w:rsidRPr="00CD3580" w:rsidRDefault="007E0ECE" w:rsidP="001C2E70">
            <w:pPr>
              <w:rPr>
                <w:sz w:val="20"/>
                <w:szCs w:val="20"/>
              </w:rPr>
            </w:pPr>
            <w:r w:rsidRPr="00CD3580">
              <w:rPr>
                <w:sz w:val="20"/>
                <w:szCs w:val="20"/>
              </w:rPr>
              <w:t>No Response</w:t>
            </w:r>
          </w:p>
        </w:tc>
        <w:tc>
          <w:tcPr>
            <w:tcW w:w="2759" w:type="dxa"/>
            <w:hideMark/>
          </w:tcPr>
          <w:p w14:paraId="0945B120" w14:textId="77777777" w:rsidR="007E0ECE" w:rsidRPr="00CD3580" w:rsidRDefault="007E0ECE">
            <w:pPr>
              <w:rPr>
                <w:sz w:val="20"/>
                <w:szCs w:val="20"/>
              </w:rPr>
            </w:pPr>
            <w:r w:rsidRPr="00CD3580">
              <w:rPr>
                <w:sz w:val="20"/>
                <w:szCs w:val="20"/>
              </w:rPr>
              <w:t>No Response</w:t>
            </w:r>
          </w:p>
        </w:tc>
        <w:tc>
          <w:tcPr>
            <w:tcW w:w="1677" w:type="dxa"/>
            <w:hideMark/>
          </w:tcPr>
          <w:p w14:paraId="51A8D6BD" w14:textId="77777777" w:rsidR="007E0ECE" w:rsidRPr="00CD3580" w:rsidRDefault="007E0ECE">
            <w:pPr>
              <w:rPr>
                <w:sz w:val="20"/>
                <w:szCs w:val="20"/>
              </w:rPr>
            </w:pPr>
            <w:r w:rsidRPr="00CD3580">
              <w:rPr>
                <w:sz w:val="20"/>
                <w:szCs w:val="20"/>
              </w:rPr>
              <w:t>No Response</w:t>
            </w:r>
          </w:p>
        </w:tc>
        <w:tc>
          <w:tcPr>
            <w:tcW w:w="2754" w:type="dxa"/>
            <w:hideMark/>
          </w:tcPr>
          <w:p w14:paraId="554300C0" w14:textId="77777777" w:rsidR="007E0ECE" w:rsidRPr="00CD3580" w:rsidRDefault="007E0ECE">
            <w:pPr>
              <w:rPr>
                <w:sz w:val="20"/>
                <w:szCs w:val="20"/>
              </w:rPr>
            </w:pPr>
            <w:r w:rsidRPr="00CD3580">
              <w:rPr>
                <w:sz w:val="20"/>
                <w:szCs w:val="20"/>
              </w:rPr>
              <w:t>No Response</w:t>
            </w:r>
          </w:p>
        </w:tc>
      </w:tr>
      <w:tr w:rsidR="007E0ECE" w:rsidRPr="001C2E70" w14:paraId="488F86CA" w14:textId="77777777" w:rsidTr="00AB78A5">
        <w:trPr>
          <w:cantSplit/>
        </w:trPr>
        <w:tc>
          <w:tcPr>
            <w:tcW w:w="1651" w:type="dxa"/>
            <w:noWrap/>
            <w:hideMark/>
          </w:tcPr>
          <w:p w14:paraId="5228ACB7" w14:textId="77777777" w:rsidR="007E0ECE" w:rsidRPr="00CD3580" w:rsidRDefault="007E0ECE">
            <w:pPr>
              <w:rPr>
                <w:sz w:val="20"/>
                <w:szCs w:val="20"/>
              </w:rPr>
            </w:pPr>
            <w:r w:rsidRPr="00CD3580">
              <w:rPr>
                <w:sz w:val="20"/>
                <w:szCs w:val="20"/>
              </w:rPr>
              <w:t>District of Columbia</w:t>
            </w:r>
          </w:p>
        </w:tc>
        <w:tc>
          <w:tcPr>
            <w:tcW w:w="1324" w:type="dxa"/>
            <w:hideMark/>
          </w:tcPr>
          <w:p w14:paraId="7D76DC9E" w14:textId="77777777" w:rsidR="007E0ECE" w:rsidRPr="00CD3580" w:rsidRDefault="007E0ECE" w:rsidP="001C2E70">
            <w:pPr>
              <w:rPr>
                <w:sz w:val="20"/>
                <w:szCs w:val="20"/>
              </w:rPr>
            </w:pPr>
            <w:r w:rsidRPr="00CD3580">
              <w:rPr>
                <w:sz w:val="20"/>
                <w:szCs w:val="20"/>
              </w:rPr>
              <w:t>No</w:t>
            </w:r>
          </w:p>
        </w:tc>
        <w:tc>
          <w:tcPr>
            <w:tcW w:w="2759" w:type="dxa"/>
            <w:hideMark/>
          </w:tcPr>
          <w:p w14:paraId="53FA8811" w14:textId="77777777" w:rsidR="007E0ECE" w:rsidRPr="00CD3580" w:rsidRDefault="007E0ECE" w:rsidP="001C2E70">
            <w:pPr>
              <w:rPr>
                <w:sz w:val="20"/>
                <w:szCs w:val="20"/>
              </w:rPr>
            </w:pPr>
          </w:p>
        </w:tc>
        <w:tc>
          <w:tcPr>
            <w:tcW w:w="1677" w:type="dxa"/>
            <w:hideMark/>
          </w:tcPr>
          <w:p w14:paraId="4D42D8F4" w14:textId="77777777" w:rsidR="007E0ECE" w:rsidRPr="00CD3580" w:rsidRDefault="007E0ECE">
            <w:pPr>
              <w:rPr>
                <w:sz w:val="20"/>
                <w:szCs w:val="20"/>
              </w:rPr>
            </w:pPr>
            <w:r w:rsidRPr="00CD3580">
              <w:rPr>
                <w:sz w:val="20"/>
                <w:szCs w:val="20"/>
              </w:rPr>
              <w:t>No</w:t>
            </w:r>
          </w:p>
        </w:tc>
        <w:tc>
          <w:tcPr>
            <w:tcW w:w="2754" w:type="dxa"/>
            <w:hideMark/>
          </w:tcPr>
          <w:p w14:paraId="1889EE3F" w14:textId="4C0DA1CB" w:rsidR="007E0ECE" w:rsidRPr="00CD3580" w:rsidRDefault="007E0ECE">
            <w:pPr>
              <w:rPr>
                <w:sz w:val="20"/>
                <w:szCs w:val="20"/>
              </w:rPr>
            </w:pPr>
            <w:r w:rsidRPr="00CD3580">
              <w:rPr>
                <w:sz w:val="20"/>
                <w:szCs w:val="20"/>
              </w:rPr>
              <w:t>There are no “rural” areas of DC.</w:t>
            </w:r>
          </w:p>
        </w:tc>
      </w:tr>
      <w:tr w:rsidR="007E0ECE" w:rsidRPr="001C2E70" w14:paraId="02D59AC3" w14:textId="77777777" w:rsidTr="00AB78A5">
        <w:trPr>
          <w:cantSplit/>
        </w:trPr>
        <w:tc>
          <w:tcPr>
            <w:tcW w:w="1651" w:type="dxa"/>
            <w:noWrap/>
            <w:hideMark/>
          </w:tcPr>
          <w:p w14:paraId="4532D11E" w14:textId="77777777" w:rsidR="007E0ECE" w:rsidRPr="00CD3580" w:rsidRDefault="007E0ECE">
            <w:pPr>
              <w:rPr>
                <w:sz w:val="20"/>
                <w:szCs w:val="20"/>
              </w:rPr>
            </w:pPr>
            <w:r w:rsidRPr="00CD3580">
              <w:rPr>
                <w:sz w:val="20"/>
                <w:szCs w:val="20"/>
              </w:rPr>
              <w:t>Florida</w:t>
            </w:r>
          </w:p>
        </w:tc>
        <w:tc>
          <w:tcPr>
            <w:tcW w:w="1324" w:type="dxa"/>
            <w:hideMark/>
          </w:tcPr>
          <w:p w14:paraId="498D4EA7" w14:textId="77777777" w:rsidR="007E0ECE" w:rsidRPr="00CD3580" w:rsidRDefault="007E0ECE" w:rsidP="001C2E70">
            <w:pPr>
              <w:rPr>
                <w:sz w:val="20"/>
                <w:szCs w:val="20"/>
              </w:rPr>
            </w:pPr>
            <w:r w:rsidRPr="00CD3580">
              <w:rPr>
                <w:sz w:val="20"/>
                <w:szCs w:val="20"/>
              </w:rPr>
              <w:t>No Response</w:t>
            </w:r>
          </w:p>
        </w:tc>
        <w:tc>
          <w:tcPr>
            <w:tcW w:w="2759" w:type="dxa"/>
            <w:hideMark/>
          </w:tcPr>
          <w:p w14:paraId="4D0F45F1" w14:textId="77777777" w:rsidR="007E0ECE" w:rsidRPr="00CD3580" w:rsidRDefault="007E0ECE">
            <w:pPr>
              <w:rPr>
                <w:sz w:val="20"/>
                <w:szCs w:val="20"/>
              </w:rPr>
            </w:pPr>
            <w:r w:rsidRPr="00CD3580">
              <w:rPr>
                <w:sz w:val="20"/>
                <w:szCs w:val="20"/>
              </w:rPr>
              <w:t>No Response</w:t>
            </w:r>
          </w:p>
        </w:tc>
        <w:tc>
          <w:tcPr>
            <w:tcW w:w="1677" w:type="dxa"/>
            <w:hideMark/>
          </w:tcPr>
          <w:p w14:paraId="5DFB1041" w14:textId="6861D164" w:rsidR="007E0ECE" w:rsidRPr="00CD3580" w:rsidRDefault="007E0ECE">
            <w:pPr>
              <w:rPr>
                <w:sz w:val="20"/>
                <w:szCs w:val="20"/>
              </w:rPr>
            </w:pPr>
            <w:r w:rsidRPr="00CD3580">
              <w:rPr>
                <w:sz w:val="20"/>
                <w:szCs w:val="20"/>
              </w:rPr>
              <w:t>No Response</w:t>
            </w:r>
          </w:p>
        </w:tc>
        <w:tc>
          <w:tcPr>
            <w:tcW w:w="2754" w:type="dxa"/>
            <w:hideMark/>
          </w:tcPr>
          <w:p w14:paraId="03AB886D" w14:textId="68239DC6" w:rsidR="007E0ECE" w:rsidRPr="00CD3580" w:rsidRDefault="007E0ECE">
            <w:pPr>
              <w:rPr>
                <w:sz w:val="20"/>
                <w:szCs w:val="20"/>
              </w:rPr>
            </w:pPr>
            <w:r w:rsidRPr="00CD3580">
              <w:rPr>
                <w:sz w:val="20"/>
                <w:szCs w:val="20"/>
              </w:rPr>
              <w:t>No Response</w:t>
            </w:r>
          </w:p>
        </w:tc>
      </w:tr>
      <w:tr w:rsidR="007E0ECE" w:rsidRPr="001C2E70" w14:paraId="694716A3" w14:textId="77777777" w:rsidTr="00AB78A5">
        <w:trPr>
          <w:cantSplit/>
        </w:trPr>
        <w:tc>
          <w:tcPr>
            <w:tcW w:w="1651" w:type="dxa"/>
            <w:noWrap/>
            <w:hideMark/>
          </w:tcPr>
          <w:p w14:paraId="579EEA3A" w14:textId="77777777" w:rsidR="007E0ECE" w:rsidRPr="00CD3580" w:rsidRDefault="007E0ECE">
            <w:pPr>
              <w:rPr>
                <w:sz w:val="20"/>
                <w:szCs w:val="20"/>
              </w:rPr>
            </w:pPr>
            <w:r w:rsidRPr="00CD3580">
              <w:rPr>
                <w:sz w:val="20"/>
                <w:szCs w:val="20"/>
              </w:rPr>
              <w:lastRenderedPageBreak/>
              <w:t>Georgia</w:t>
            </w:r>
          </w:p>
        </w:tc>
        <w:tc>
          <w:tcPr>
            <w:tcW w:w="1324" w:type="dxa"/>
            <w:hideMark/>
          </w:tcPr>
          <w:p w14:paraId="068CA68A" w14:textId="77777777" w:rsidR="007E0ECE" w:rsidRPr="00CD3580" w:rsidRDefault="007E0ECE" w:rsidP="001C2E70">
            <w:pPr>
              <w:rPr>
                <w:sz w:val="20"/>
                <w:szCs w:val="20"/>
              </w:rPr>
            </w:pPr>
            <w:r w:rsidRPr="00CD3580">
              <w:rPr>
                <w:sz w:val="20"/>
                <w:szCs w:val="20"/>
              </w:rPr>
              <w:t>Yes</w:t>
            </w:r>
          </w:p>
        </w:tc>
        <w:tc>
          <w:tcPr>
            <w:tcW w:w="2759" w:type="dxa"/>
            <w:hideMark/>
          </w:tcPr>
          <w:p w14:paraId="5CDDC317" w14:textId="77777777" w:rsidR="007E0ECE" w:rsidRPr="00CD3580" w:rsidRDefault="007E0ECE">
            <w:pPr>
              <w:rPr>
                <w:sz w:val="20"/>
                <w:szCs w:val="20"/>
              </w:rPr>
            </w:pPr>
            <w:r w:rsidRPr="00CD3580">
              <w:rPr>
                <w:sz w:val="20"/>
                <w:szCs w:val="20"/>
              </w:rPr>
              <w:t>No Response</w:t>
            </w:r>
          </w:p>
        </w:tc>
        <w:tc>
          <w:tcPr>
            <w:tcW w:w="1677" w:type="dxa"/>
            <w:hideMark/>
          </w:tcPr>
          <w:p w14:paraId="429223B8" w14:textId="77777777" w:rsidR="007E0ECE" w:rsidRPr="00CD3580" w:rsidRDefault="007E0ECE">
            <w:pPr>
              <w:rPr>
                <w:sz w:val="20"/>
                <w:szCs w:val="20"/>
              </w:rPr>
            </w:pPr>
            <w:r w:rsidRPr="00CD3580">
              <w:rPr>
                <w:sz w:val="20"/>
                <w:szCs w:val="20"/>
              </w:rPr>
              <w:t>Yes</w:t>
            </w:r>
          </w:p>
        </w:tc>
        <w:tc>
          <w:tcPr>
            <w:tcW w:w="2754" w:type="dxa"/>
            <w:hideMark/>
          </w:tcPr>
          <w:p w14:paraId="7B7125ED" w14:textId="77777777" w:rsidR="007E0ECE" w:rsidRPr="00CD3580" w:rsidRDefault="007E0ECE">
            <w:pPr>
              <w:rPr>
                <w:sz w:val="20"/>
                <w:szCs w:val="20"/>
              </w:rPr>
            </w:pPr>
            <w:r w:rsidRPr="00CD3580">
              <w:rPr>
                <w:sz w:val="20"/>
                <w:szCs w:val="20"/>
              </w:rPr>
              <w:t>Please see the Georgia RHT “Great” Application and additional documents here:  https://dch.georgia.gov/great-health-program-georgias-rural-health-transformation-program</w:t>
            </w:r>
          </w:p>
        </w:tc>
      </w:tr>
      <w:tr w:rsidR="007E0ECE" w:rsidRPr="001C2E70" w14:paraId="02B179D9" w14:textId="77777777" w:rsidTr="00AB78A5">
        <w:trPr>
          <w:cantSplit/>
        </w:trPr>
        <w:tc>
          <w:tcPr>
            <w:tcW w:w="1651" w:type="dxa"/>
            <w:noWrap/>
            <w:hideMark/>
          </w:tcPr>
          <w:p w14:paraId="673C5935" w14:textId="4435D4C6" w:rsidR="007E0ECE" w:rsidRPr="00CD3580" w:rsidRDefault="007E0ECE">
            <w:pPr>
              <w:rPr>
                <w:sz w:val="20"/>
                <w:szCs w:val="20"/>
              </w:rPr>
            </w:pPr>
            <w:r w:rsidRPr="00CD3580">
              <w:rPr>
                <w:sz w:val="20"/>
                <w:szCs w:val="20"/>
              </w:rPr>
              <w:t>Hawaii</w:t>
            </w:r>
          </w:p>
        </w:tc>
        <w:tc>
          <w:tcPr>
            <w:tcW w:w="1324" w:type="dxa"/>
            <w:hideMark/>
          </w:tcPr>
          <w:p w14:paraId="113738F9" w14:textId="77777777" w:rsidR="007E0ECE" w:rsidRPr="00CD3580" w:rsidRDefault="007E0ECE" w:rsidP="001C2E70">
            <w:pPr>
              <w:rPr>
                <w:sz w:val="20"/>
                <w:szCs w:val="20"/>
              </w:rPr>
            </w:pPr>
            <w:r w:rsidRPr="00CD3580">
              <w:rPr>
                <w:sz w:val="20"/>
                <w:szCs w:val="20"/>
              </w:rPr>
              <w:t>Yes</w:t>
            </w:r>
          </w:p>
        </w:tc>
        <w:tc>
          <w:tcPr>
            <w:tcW w:w="2759" w:type="dxa"/>
            <w:hideMark/>
          </w:tcPr>
          <w:p w14:paraId="0E915F75" w14:textId="77777777" w:rsidR="007E0ECE" w:rsidRPr="00CD3580" w:rsidRDefault="007E0ECE">
            <w:pPr>
              <w:rPr>
                <w:sz w:val="20"/>
                <w:szCs w:val="20"/>
              </w:rPr>
            </w:pPr>
            <w:r w:rsidRPr="00CD3580">
              <w:rPr>
                <w:sz w:val="20"/>
                <w:szCs w:val="20"/>
              </w:rPr>
              <w:t>SMHA played gatekeeper role for DOH’s applications.</w:t>
            </w:r>
          </w:p>
        </w:tc>
        <w:tc>
          <w:tcPr>
            <w:tcW w:w="1677" w:type="dxa"/>
            <w:hideMark/>
          </w:tcPr>
          <w:p w14:paraId="7A07CB6A" w14:textId="532D49F7" w:rsidR="007E0ECE" w:rsidRPr="00CD3580" w:rsidRDefault="007E0ECE">
            <w:pPr>
              <w:rPr>
                <w:sz w:val="20"/>
                <w:szCs w:val="20"/>
              </w:rPr>
            </w:pPr>
            <w:r w:rsidRPr="00CD3580">
              <w:rPr>
                <w:sz w:val="20"/>
                <w:szCs w:val="20"/>
              </w:rPr>
              <w:t>No</w:t>
            </w:r>
          </w:p>
        </w:tc>
        <w:tc>
          <w:tcPr>
            <w:tcW w:w="2754" w:type="dxa"/>
            <w:hideMark/>
          </w:tcPr>
          <w:p w14:paraId="18139F64" w14:textId="2E801D84" w:rsidR="007E0ECE" w:rsidRPr="00CD3580" w:rsidRDefault="007E0ECE">
            <w:pPr>
              <w:rPr>
                <w:sz w:val="20"/>
                <w:szCs w:val="20"/>
              </w:rPr>
            </w:pPr>
          </w:p>
        </w:tc>
      </w:tr>
      <w:tr w:rsidR="007E0ECE" w:rsidRPr="001C2E70" w14:paraId="22ED44F7" w14:textId="77777777" w:rsidTr="00AB78A5">
        <w:trPr>
          <w:cantSplit/>
        </w:trPr>
        <w:tc>
          <w:tcPr>
            <w:tcW w:w="1651" w:type="dxa"/>
            <w:noWrap/>
            <w:hideMark/>
          </w:tcPr>
          <w:p w14:paraId="6D9C3865" w14:textId="77777777" w:rsidR="007E0ECE" w:rsidRPr="00CD3580" w:rsidRDefault="007E0ECE">
            <w:pPr>
              <w:rPr>
                <w:sz w:val="20"/>
                <w:szCs w:val="20"/>
              </w:rPr>
            </w:pPr>
            <w:r w:rsidRPr="00CD3580">
              <w:rPr>
                <w:sz w:val="20"/>
                <w:szCs w:val="20"/>
              </w:rPr>
              <w:t>Idaho</w:t>
            </w:r>
          </w:p>
        </w:tc>
        <w:tc>
          <w:tcPr>
            <w:tcW w:w="1324" w:type="dxa"/>
            <w:hideMark/>
          </w:tcPr>
          <w:p w14:paraId="1D2C6E3C" w14:textId="77777777" w:rsidR="007E0ECE" w:rsidRPr="00CD3580" w:rsidRDefault="007E0ECE" w:rsidP="001C2E70">
            <w:pPr>
              <w:rPr>
                <w:sz w:val="20"/>
                <w:szCs w:val="20"/>
              </w:rPr>
            </w:pPr>
            <w:r w:rsidRPr="00CD3580">
              <w:rPr>
                <w:sz w:val="20"/>
                <w:szCs w:val="20"/>
              </w:rPr>
              <w:t>Yes</w:t>
            </w:r>
          </w:p>
        </w:tc>
        <w:tc>
          <w:tcPr>
            <w:tcW w:w="2759" w:type="dxa"/>
            <w:hideMark/>
          </w:tcPr>
          <w:p w14:paraId="4C8DC1CC" w14:textId="77777777" w:rsidR="007E0ECE" w:rsidRPr="00CD3580" w:rsidRDefault="007E0ECE">
            <w:pPr>
              <w:rPr>
                <w:sz w:val="20"/>
                <w:szCs w:val="20"/>
              </w:rPr>
            </w:pPr>
            <w:r w:rsidRPr="00CD3580">
              <w:rPr>
                <w:sz w:val="20"/>
                <w:szCs w:val="20"/>
              </w:rPr>
              <w:t>The SMHA acted in a supporting role, providing feedback on behavioral health activities and collaborating on writing selected behavioral health activities into the grant application.</w:t>
            </w:r>
          </w:p>
        </w:tc>
        <w:tc>
          <w:tcPr>
            <w:tcW w:w="1677" w:type="dxa"/>
            <w:hideMark/>
          </w:tcPr>
          <w:p w14:paraId="75508C51" w14:textId="77777777" w:rsidR="007E0ECE" w:rsidRPr="00CD3580" w:rsidRDefault="007E0ECE">
            <w:pPr>
              <w:rPr>
                <w:sz w:val="20"/>
                <w:szCs w:val="20"/>
              </w:rPr>
            </w:pPr>
            <w:r w:rsidRPr="00CD3580">
              <w:rPr>
                <w:sz w:val="20"/>
                <w:szCs w:val="20"/>
              </w:rPr>
              <w:t>No</w:t>
            </w:r>
          </w:p>
        </w:tc>
        <w:tc>
          <w:tcPr>
            <w:tcW w:w="2754" w:type="dxa"/>
            <w:hideMark/>
          </w:tcPr>
          <w:p w14:paraId="2E23FE22" w14:textId="34118167" w:rsidR="007E0ECE" w:rsidRPr="00CD3580" w:rsidRDefault="007E0ECE">
            <w:pPr>
              <w:rPr>
                <w:sz w:val="20"/>
                <w:szCs w:val="20"/>
              </w:rPr>
            </w:pPr>
            <w:r w:rsidRPr="00CD3580">
              <w:rPr>
                <w:sz w:val="20"/>
                <w:szCs w:val="20"/>
              </w:rPr>
              <w:t>The funds will be administered by the Department of Health &amp; Welfare.</w:t>
            </w:r>
            <w:r w:rsidR="00137006">
              <w:rPr>
                <w:noProof/>
              </w:rPr>
              <w:t xml:space="preserve"> </w:t>
            </w:r>
          </w:p>
        </w:tc>
      </w:tr>
      <w:tr w:rsidR="007E0ECE" w:rsidRPr="001C2E70" w14:paraId="63CC969D" w14:textId="77777777" w:rsidTr="00AB78A5">
        <w:trPr>
          <w:cantSplit/>
        </w:trPr>
        <w:tc>
          <w:tcPr>
            <w:tcW w:w="1651" w:type="dxa"/>
            <w:noWrap/>
            <w:hideMark/>
          </w:tcPr>
          <w:p w14:paraId="037B764D" w14:textId="77777777" w:rsidR="007E0ECE" w:rsidRPr="00CD3580" w:rsidRDefault="007E0ECE">
            <w:pPr>
              <w:rPr>
                <w:sz w:val="20"/>
                <w:szCs w:val="20"/>
              </w:rPr>
            </w:pPr>
            <w:r w:rsidRPr="00CD3580">
              <w:rPr>
                <w:sz w:val="20"/>
                <w:szCs w:val="20"/>
              </w:rPr>
              <w:t>Illinois</w:t>
            </w:r>
          </w:p>
        </w:tc>
        <w:tc>
          <w:tcPr>
            <w:tcW w:w="1324" w:type="dxa"/>
            <w:hideMark/>
          </w:tcPr>
          <w:p w14:paraId="32760EC9" w14:textId="77777777" w:rsidR="007E0ECE" w:rsidRPr="00CD3580" w:rsidRDefault="007E0ECE" w:rsidP="001C2E70">
            <w:pPr>
              <w:rPr>
                <w:sz w:val="20"/>
                <w:szCs w:val="20"/>
              </w:rPr>
            </w:pPr>
            <w:r w:rsidRPr="00CD3580">
              <w:rPr>
                <w:sz w:val="20"/>
                <w:szCs w:val="20"/>
              </w:rPr>
              <w:t>No</w:t>
            </w:r>
          </w:p>
        </w:tc>
        <w:tc>
          <w:tcPr>
            <w:tcW w:w="2759" w:type="dxa"/>
            <w:hideMark/>
          </w:tcPr>
          <w:p w14:paraId="7622124D" w14:textId="77777777" w:rsidR="007E0ECE" w:rsidRPr="00CD3580" w:rsidRDefault="007E0ECE">
            <w:pPr>
              <w:rPr>
                <w:sz w:val="20"/>
                <w:szCs w:val="20"/>
              </w:rPr>
            </w:pPr>
            <w:r w:rsidRPr="00CD3580">
              <w:rPr>
                <w:sz w:val="20"/>
                <w:szCs w:val="20"/>
              </w:rPr>
              <w:t>Our SMA led the RHT application and roll out.</w:t>
            </w:r>
          </w:p>
        </w:tc>
        <w:tc>
          <w:tcPr>
            <w:tcW w:w="1677" w:type="dxa"/>
            <w:hideMark/>
          </w:tcPr>
          <w:p w14:paraId="142519A6" w14:textId="77777777" w:rsidR="007E0ECE" w:rsidRPr="00CD3580" w:rsidRDefault="007E0ECE">
            <w:pPr>
              <w:rPr>
                <w:sz w:val="20"/>
                <w:szCs w:val="20"/>
              </w:rPr>
            </w:pPr>
            <w:r w:rsidRPr="00CD3580">
              <w:rPr>
                <w:sz w:val="20"/>
                <w:szCs w:val="20"/>
              </w:rPr>
              <w:t>No</w:t>
            </w:r>
          </w:p>
        </w:tc>
        <w:tc>
          <w:tcPr>
            <w:tcW w:w="2754" w:type="dxa"/>
            <w:hideMark/>
          </w:tcPr>
          <w:p w14:paraId="6E55AA94" w14:textId="77777777" w:rsidR="007E0ECE" w:rsidRPr="00CD3580" w:rsidRDefault="007E0ECE">
            <w:pPr>
              <w:rPr>
                <w:sz w:val="20"/>
                <w:szCs w:val="20"/>
              </w:rPr>
            </w:pPr>
            <w:r w:rsidRPr="00CD3580">
              <w:rPr>
                <w:sz w:val="20"/>
                <w:szCs w:val="20"/>
              </w:rPr>
              <w:t>HFS is lead on administration of this initiative</w:t>
            </w:r>
          </w:p>
        </w:tc>
      </w:tr>
      <w:tr w:rsidR="007E0ECE" w:rsidRPr="001C2E70" w14:paraId="0C2075AA" w14:textId="77777777" w:rsidTr="00AB78A5">
        <w:trPr>
          <w:cantSplit/>
        </w:trPr>
        <w:tc>
          <w:tcPr>
            <w:tcW w:w="1651" w:type="dxa"/>
            <w:noWrap/>
            <w:hideMark/>
          </w:tcPr>
          <w:p w14:paraId="3ABAFC52" w14:textId="77777777" w:rsidR="007E0ECE" w:rsidRPr="00CD3580" w:rsidRDefault="007E0ECE">
            <w:pPr>
              <w:rPr>
                <w:sz w:val="20"/>
                <w:szCs w:val="20"/>
              </w:rPr>
            </w:pPr>
            <w:r w:rsidRPr="00CD3580">
              <w:rPr>
                <w:sz w:val="20"/>
                <w:szCs w:val="20"/>
              </w:rPr>
              <w:t>Indiana</w:t>
            </w:r>
          </w:p>
        </w:tc>
        <w:tc>
          <w:tcPr>
            <w:tcW w:w="1324" w:type="dxa"/>
            <w:hideMark/>
          </w:tcPr>
          <w:p w14:paraId="326EB639" w14:textId="77777777" w:rsidR="007E0ECE" w:rsidRPr="00CD3580" w:rsidRDefault="007E0ECE" w:rsidP="001C2E70">
            <w:pPr>
              <w:rPr>
                <w:sz w:val="20"/>
                <w:szCs w:val="20"/>
              </w:rPr>
            </w:pPr>
            <w:r w:rsidRPr="00CD3580">
              <w:rPr>
                <w:sz w:val="20"/>
                <w:szCs w:val="20"/>
              </w:rPr>
              <w:t>Yes</w:t>
            </w:r>
          </w:p>
        </w:tc>
        <w:tc>
          <w:tcPr>
            <w:tcW w:w="2759" w:type="dxa"/>
            <w:hideMark/>
          </w:tcPr>
          <w:p w14:paraId="5C5179C7" w14:textId="1E11F676" w:rsidR="007E0ECE" w:rsidRPr="00CD3580" w:rsidRDefault="007E0ECE">
            <w:pPr>
              <w:rPr>
                <w:sz w:val="20"/>
                <w:szCs w:val="20"/>
              </w:rPr>
            </w:pPr>
            <w:r w:rsidRPr="00CD3580">
              <w:rPr>
                <w:sz w:val="20"/>
                <w:szCs w:val="20"/>
              </w:rPr>
              <w:t xml:space="preserve">SMHA was included on the </w:t>
            </w:r>
            <w:r w:rsidR="00AC2D1D" w:rsidRPr="00CD3580">
              <w:rPr>
                <w:sz w:val="20"/>
                <w:szCs w:val="20"/>
              </w:rPr>
              <w:t>Executive</w:t>
            </w:r>
            <w:r w:rsidRPr="00CD3580">
              <w:rPr>
                <w:sz w:val="20"/>
                <w:szCs w:val="20"/>
              </w:rPr>
              <w:t xml:space="preserve"> Steering team for the State’s application and is included in several initiatives. https://www.in.gov/grow-rural-health/about/</w:t>
            </w:r>
          </w:p>
        </w:tc>
        <w:tc>
          <w:tcPr>
            <w:tcW w:w="1677" w:type="dxa"/>
            <w:hideMark/>
          </w:tcPr>
          <w:p w14:paraId="3CB9B5AA" w14:textId="77777777" w:rsidR="007E0ECE" w:rsidRPr="00CD3580" w:rsidRDefault="007E0ECE">
            <w:pPr>
              <w:rPr>
                <w:sz w:val="20"/>
                <w:szCs w:val="20"/>
              </w:rPr>
            </w:pPr>
            <w:r w:rsidRPr="00CD3580">
              <w:rPr>
                <w:sz w:val="20"/>
                <w:szCs w:val="20"/>
              </w:rPr>
              <w:t>No</w:t>
            </w:r>
          </w:p>
        </w:tc>
        <w:tc>
          <w:tcPr>
            <w:tcW w:w="2754" w:type="dxa"/>
            <w:hideMark/>
          </w:tcPr>
          <w:p w14:paraId="3B7B0397" w14:textId="77777777" w:rsidR="007E0ECE" w:rsidRPr="00CD3580" w:rsidRDefault="007E0ECE">
            <w:pPr>
              <w:rPr>
                <w:sz w:val="20"/>
                <w:szCs w:val="20"/>
              </w:rPr>
            </w:pPr>
          </w:p>
        </w:tc>
      </w:tr>
      <w:tr w:rsidR="007E0ECE" w:rsidRPr="001C2E70" w14:paraId="77BC3B71" w14:textId="77777777" w:rsidTr="00AB78A5">
        <w:trPr>
          <w:cantSplit/>
        </w:trPr>
        <w:tc>
          <w:tcPr>
            <w:tcW w:w="1651" w:type="dxa"/>
            <w:noWrap/>
            <w:hideMark/>
          </w:tcPr>
          <w:p w14:paraId="544EC28A" w14:textId="77777777" w:rsidR="007E0ECE" w:rsidRPr="00CD3580" w:rsidRDefault="007E0ECE">
            <w:pPr>
              <w:rPr>
                <w:sz w:val="20"/>
                <w:szCs w:val="20"/>
              </w:rPr>
            </w:pPr>
            <w:r w:rsidRPr="00CD3580">
              <w:rPr>
                <w:sz w:val="20"/>
                <w:szCs w:val="20"/>
              </w:rPr>
              <w:t>Iowa</w:t>
            </w:r>
          </w:p>
        </w:tc>
        <w:tc>
          <w:tcPr>
            <w:tcW w:w="1324" w:type="dxa"/>
            <w:hideMark/>
          </w:tcPr>
          <w:p w14:paraId="6C8A026B" w14:textId="77777777" w:rsidR="007E0ECE" w:rsidRPr="00CD3580" w:rsidRDefault="007E0ECE" w:rsidP="001C2E70">
            <w:pPr>
              <w:rPr>
                <w:sz w:val="20"/>
                <w:szCs w:val="20"/>
              </w:rPr>
            </w:pPr>
            <w:r w:rsidRPr="00CD3580">
              <w:rPr>
                <w:sz w:val="20"/>
                <w:szCs w:val="20"/>
              </w:rPr>
              <w:t>No Response</w:t>
            </w:r>
          </w:p>
        </w:tc>
        <w:tc>
          <w:tcPr>
            <w:tcW w:w="2759" w:type="dxa"/>
            <w:hideMark/>
          </w:tcPr>
          <w:p w14:paraId="058BBE5B" w14:textId="77777777" w:rsidR="007E0ECE" w:rsidRPr="00CD3580" w:rsidRDefault="007E0ECE">
            <w:pPr>
              <w:rPr>
                <w:sz w:val="20"/>
                <w:szCs w:val="20"/>
              </w:rPr>
            </w:pPr>
            <w:r w:rsidRPr="00CD3580">
              <w:rPr>
                <w:sz w:val="20"/>
                <w:szCs w:val="20"/>
              </w:rPr>
              <w:t>No Response</w:t>
            </w:r>
          </w:p>
        </w:tc>
        <w:tc>
          <w:tcPr>
            <w:tcW w:w="1677" w:type="dxa"/>
            <w:hideMark/>
          </w:tcPr>
          <w:p w14:paraId="5D1269B8" w14:textId="77777777" w:rsidR="007E0ECE" w:rsidRPr="00CD3580" w:rsidRDefault="007E0ECE">
            <w:pPr>
              <w:rPr>
                <w:sz w:val="20"/>
                <w:szCs w:val="20"/>
              </w:rPr>
            </w:pPr>
            <w:r w:rsidRPr="00CD3580">
              <w:rPr>
                <w:sz w:val="20"/>
                <w:szCs w:val="20"/>
              </w:rPr>
              <w:t>No Response</w:t>
            </w:r>
          </w:p>
        </w:tc>
        <w:tc>
          <w:tcPr>
            <w:tcW w:w="2754" w:type="dxa"/>
            <w:hideMark/>
          </w:tcPr>
          <w:p w14:paraId="266EAEAF" w14:textId="77777777" w:rsidR="007E0ECE" w:rsidRPr="00CD3580" w:rsidRDefault="007E0ECE">
            <w:pPr>
              <w:rPr>
                <w:sz w:val="20"/>
                <w:szCs w:val="20"/>
              </w:rPr>
            </w:pPr>
            <w:r w:rsidRPr="00CD3580">
              <w:rPr>
                <w:sz w:val="20"/>
                <w:szCs w:val="20"/>
              </w:rPr>
              <w:t>No Response</w:t>
            </w:r>
          </w:p>
        </w:tc>
      </w:tr>
      <w:tr w:rsidR="007E0ECE" w:rsidRPr="001C2E70" w14:paraId="6DB48AF7" w14:textId="77777777" w:rsidTr="00AB78A5">
        <w:trPr>
          <w:cantSplit/>
        </w:trPr>
        <w:tc>
          <w:tcPr>
            <w:tcW w:w="1651" w:type="dxa"/>
            <w:noWrap/>
            <w:hideMark/>
          </w:tcPr>
          <w:p w14:paraId="0B415CAF" w14:textId="77777777" w:rsidR="007E0ECE" w:rsidRPr="00CD3580" w:rsidRDefault="007E0ECE">
            <w:pPr>
              <w:rPr>
                <w:sz w:val="20"/>
                <w:szCs w:val="20"/>
              </w:rPr>
            </w:pPr>
            <w:r w:rsidRPr="00CD3580">
              <w:rPr>
                <w:sz w:val="20"/>
                <w:szCs w:val="20"/>
              </w:rPr>
              <w:t>Kansas</w:t>
            </w:r>
          </w:p>
        </w:tc>
        <w:tc>
          <w:tcPr>
            <w:tcW w:w="1324" w:type="dxa"/>
            <w:hideMark/>
          </w:tcPr>
          <w:p w14:paraId="658D5826" w14:textId="77777777" w:rsidR="007E0ECE" w:rsidRPr="00CD3580" w:rsidRDefault="007E0ECE" w:rsidP="001C2E70">
            <w:pPr>
              <w:rPr>
                <w:sz w:val="20"/>
                <w:szCs w:val="20"/>
              </w:rPr>
            </w:pPr>
            <w:r w:rsidRPr="00CD3580">
              <w:rPr>
                <w:sz w:val="20"/>
                <w:szCs w:val="20"/>
              </w:rPr>
              <w:t>Yes</w:t>
            </w:r>
          </w:p>
        </w:tc>
        <w:tc>
          <w:tcPr>
            <w:tcW w:w="2759" w:type="dxa"/>
            <w:hideMark/>
          </w:tcPr>
          <w:p w14:paraId="7A7B9AF1" w14:textId="77777777" w:rsidR="007E0ECE" w:rsidRPr="00CD3580" w:rsidRDefault="007E0ECE">
            <w:pPr>
              <w:rPr>
                <w:sz w:val="20"/>
                <w:szCs w:val="20"/>
              </w:rPr>
            </w:pPr>
            <w:r w:rsidRPr="00CD3580">
              <w:rPr>
                <w:sz w:val="20"/>
                <w:szCs w:val="20"/>
              </w:rPr>
              <w:t>Apart of a broader alliance to write application and award funding.</w:t>
            </w:r>
          </w:p>
        </w:tc>
        <w:tc>
          <w:tcPr>
            <w:tcW w:w="1677" w:type="dxa"/>
            <w:hideMark/>
          </w:tcPr>
          <w:p w14:paraId="72F41A64" w14:textId="77777777" w:rsidR="007E0ECE" w:rsidRPr="00CD3580" w:rsidRDefault="007E0ECE">
            <w:pPr>
              <w:rPr>
                <w:sz w:val="20"/>
                <w:szCs w:val="20"/>
              </w:rPr>
            </w:pPr>
            <w:r w:rsidRPr="00CD3580">
              <w:rPr>
                <w:sz w:val="20"/>
                <w:szCs w:val="20"/>
              </w:rPr>
              <w:t>No Response</w:t>
            </w:r>
          </w:p>
        </w:tc>
        <w:tc>
          <w:tcPr>
            <w:tcW w:w="2754" w:type="dxa"/>
            <w:hideMark/>
          </w:tcPr>
          <w:p w14:paraId="19A55E80" w14:textId="77777777" w:rsidR="007E0ECE" w:rsidRPr="00CD3580" w:rsidRDefault="007E0ECE">
            <w:pPr>
              <w:rPr>
                <w:sz w:val="20"/>
                <w:szCs w:val="20"/>
              </w:rPr>
            </w:pPr>
            <w:r w:rsidRPr="00CD3580">
              <w:rPr>
                <w:sz w:val="20"/>
                <w:szCs w:val="20"/>
              </w:rPr>
              <w:t>No Response</w:t>
            </w:r>
          </w:p>
        </w:tc>
      </w:tr>
      <w:tr w:rsidR="007E0ECE" w:rsidRPr="001C2E70" w14:paraId="06422F85" w14:textId="77777777" w:rsidTr="00AB78A5">
        <w:trPr>
          <w:cantSplit/>
        </w:trPr>
        <w:tc>
          <w:tcPr>
            <w:tcW w:w="1651" w:type="dxa"/>
            <w:noWrap/>
            <w:hideMark/>
          </w:tcPr>
          <w:p w14:paraId="4244124D" w14:textId="77777777" w:rsidR="007E0ECE" w:rsidRPr="00CD3580" w:rsidRDefault="007E0ECE">
            <w:pPr>
              <w:rPr>
                <w:sz w:val="20"/>
                <w:szCs w:val="20"/>
              </w:rPr>
            </w:pPr>
            <w:r w:rsidRPr="00CD3580">
              <w:rPr>
                <w:sz w:val="20"/>
                <w:szCs w:val="20"/>
              </w:rPr>
              <w:t>Kentucky</w:t>
            </w:r>
          </w:p>
        </w:tc>
        <w:tc>
          <w:tcPr>
            <w:tcW w:w="1324" w:type="dxa"/>
            <w:hideMark/>
          </w:tcPr>
          <w:p w14:paraId="487EF574" w14:textId="77777777" w:rsidR="007E0ECE" w:rsidRPr="00CD3580" w:rsidRDefault="007E0ECE" w:rsidP="001C2E70">
            <w:pPr>
              <w:rPr>
                <w:sz w:val="20"/>
                <w:szCs w:val="20"/>
              </w:rPr>
            </w:pPr>
            <w:r w:rsidRPr="00CD3580">
              <w:rPr>
                <w:sz w:val="20"/>
                <w:szCs w:val="20"/>
              </w:rPr>
              <w:t>Yes</w:t>
            </w:r>
          </w:p>
        </w:tc>
        <w:tc>
          <w:tcPr>
            <w:tcW w:w="2759" w:type="dxa"/>
            <w:hideMark/>
          </w:tcPr>
          <w:p w14:paraId="499B490B" w14:textId="65332A6B" w:rsidR="007E0ECE" w:rsidRPr="00CD3580" w:rsidRDefault="007E0ECE">
            <w:pPr>
              <w:rPr>
                <w:sz w:val="20"/>
                <w:szCs w:val="20"/>
              </w:rPr>
            </w:pPr>
            <w:r w:rsidRPr="00CD3580">
              <w:rPr>
                <w:sz w:val="20"/>
                <w:szCs w:val="20"/>
              </w:rPr>
              <w:t xml:space="preserve">DBHDID collaborated with the Kentucky Department for Public Health (DPH) on the application for the Rapid Response to Recovery Initiative (one of the five initiatives outlined in our Rural Health </w:t>
            </w:r>
            <w:r w:rsidR="00AC2D1D" w:rsidRPr="00CD3580">
              <w:rPr>
                <w:sz w:val="20"/>
                <w:szCs w:val="20"/>
              </w:rPr>
              <w:t>Transformation</w:t>
            </w:r>
            <w:r w:rsidRPr="00CD3580">
              <w:rPr>
                <w:sz w:val="20"/>
                <w:szCs w:val="20"/>
              </w:rPr>
              <w:t xml:space="preserve"> (RHT) application.</w:t>
            </w:r>
          </w:p>
        </w:tc>
        <w:tc>
          <w:tcPr>
            <w:tcW w:w="1677" w:type="dxa"/>
            <w:hideMark/>
          </w:tcPr>
          <w:p w14:paraId="654E0608" w14:textId="77777777" w:rsidR="007E0ECE" w:rsidRPr="00CD3580" w:rsidRDefault="007E0ECE">
            <w:pPr>
              <w:rPr>
                <w:sz w:val="20"/>
                <w:szCs w:val="20"/>
              </w:rPr>
            </w:pPr>
            <w:r w:rsidRPr="00CD3580">
              <w:rPr>
                <w:sz w:val="20"/>
                <w:szCs w:val="20"/>
              </w:rPr>
              <w:t>Yes</w:t>
            </w:r>
          </w:p>
        </w:tc>
        <w:tc>
          <w:tcPr>
            <w:tcW w:w="2754" w:type="dxa"/>
            <w:hideMark/>
          </w:tcPr>
          <w:p w14:paraId="7D4A5557" w14:textId="77777777" w:rsidR="007E0ECE" w:rsidRPr="00CD3580" w:rsidRDefault="007E0ECE">
            <w:pPr>
              <w:rPr>
                <w:sz w:val="20"/>
                <w:szCs w:val="20"/>
              </w:rPr>
            </w:pPr>
            <w:r w:rsidRPr="00CD3580">
              <w:rPr>
                <w:sz w:val="20"/>
                <w:szCs w:val="20"/>
              </w:rPr>
              <w:t>The SMHA is providing subject matter expertise to support implementation of the behavioral health elements of RHT initiatives.</w:t>
            </w:r>
          </w:p>
        </w:tc>
      </w:tr>
      <w:tr w:rsidR="007E0ECE" w:rsidRPr="001C2E70" w14:paraId="3D2814B9" w14:textId="77777777" w:rsidTr="00AB78A5">
        <w:trPr>
          <w:cantSplit/>
        </w:trPr>
        <w:tc>
          <w:tcPr>
            <w:tcW w:w="1651" w:type="dxa"/>
            <w:noWrap/>
            <w:hideMark/>
          </w:tcPr>
          <w:p w14:paraId="3425B3D2" w14:textId="77777777" w:rsidR="007E0ECE" w:rsidRPr="00CD3580" w:rsidRDefault="007E0ECE">
            <w:pPr>
              <w:rPr>
                <w:sz w:val="20"/>
                <w:szCs w:val="20"/>
              </w:rPr>
            </w:pPr>
            <w:r w:rsidRPr="00CD3580">
              <w:rPr>
                <w:sz w:val="20"/>
                <w:szCs w:val="20"/>
              </w:rPr>
              <w:t>Louisiana</w:t>
            </w:r>
          </w:p>
        </w:tc>
        <w:tc>
          <w:tcPr>
            <w:tcW w:w="1324" w:type="dxa"/>
            <w:hideMark/>
          </w:tcPr>
          <w:p w14:paraId="2570431A" w14:textId="77777777" w:rsidR="007E0ECE" w:rsidRPr="00CD3580" w:rsidRDefault="007E0ECE" w:rsidP="001C2E70">
            <w:pPr>
              <w:rPr>
                <w:sz w:val="20"/>
                <w:szCs w:val="20"/>
              </w:rPr>
            </w:pPr>
            <w:r w:rsidRPr="00CD3580">
              <w:rPr>
                <w:sz w:val="20"/>
                <w:szCs w:val="20"/>
              </w:rPr>
              <w:t>No</w:t>
            </w:r>
          </w:p>
        </w:tc>
        <w:tc>
          <w:tcPr>
            <w:tcW w:w="2759" w:type="dxa"/>
            <w:hideMark/>
          </w:tcPr>
          <w:p w14:paraId="5ECAFEAE" w14:textId="77777777" w:rsidR="007E0ECE" w:rsidRPr="00CD3580" w:rsidRDefault="007E0ECE" w:rsidP="001C2E70">
            <w:pPr>
              <w:rPr>
                <w:sz w:val="20"/>
                <w:szCs w:val="20"/>
              </w:rPr>
            </w:pPr>
          </w:p>
        </w:tc>
        <w:tc>
          <w:tcPr>
            <w:tcW w:w="1677" w:type="dxa"/>
            <w:hideMark/>
          </w:tcPr>
          <w:p w14:paraId="2C9948EE" w14:textId="77777777" w:rsidR="007E0ECE" w:rsidRPr="00CD3580" w:rsidRDefault="007E0ECE">
            <w:pPr>
              <w:rPr>
                <w:sz w:val="20"/>
                <w:szCs w:val="20"/>
              </w:rPr>
            </w:pPr>
            <w:r w:rsidRPr="00CD3580">
              <w:rPr>
                <w:sz w:val="20"/>
                <w:szCs w:val="20"/>
              </w:rPr>
              <w:t>No</w:t>
            </w:r>
          </w:p>
        </w:tc>
        <w:tc>
          <w:tcPr>
            <w:tcW w:w="2754" w:type="dxa"/>
            <w:hideMark/>
          </w:tcPr>
          <w:p w14:paraId="0F8FA5A2" w14:textId="77777777" w:rsidR="007E0ECE" w:rsidRPr="00CD3580" w:rsidRDefault="007E0ECE">
            <w:pPr>
              <w:rPr>
                <w:sz w:val="20"/>
                <w:szCs w:val="20"/>
              </w:rPr>
            </w:pPr>
          </w:p>
        </w:tc>
      </w:tr>
      <w:tr w:rsidR="007E0ECE" w:rsidRPr="001C2E70" w14:paraId="1158AF14" w14:textId="77777777" w:rsidTr="00AB78A5">
        <w:trPr>
          <w:cantSplit/>
        </w:trPr>
        <w:tc>
          <w:tcPr>
            <w:tcW w:w="1651" w:type="dxa"/>
            <w:noWrap/>
            <w:hideMark/>
          </w:tcPr>
          <w:p w14:paraId="45AFC19E" w14:textId="77777777" w:rsidR="007E0ECE" w:rsidRPr="00CD3580" w:rsidRDefault="007E0ECE">
            <w:pPr>
              <w:rPr>
                <w:sz w:val="20"/>
                <w:szCs w:val="20"/>
              </w:rPr>
            </w:pPr>
            <w:r w:rsidRPr="00CD3580">
              <w:rPr>
                <w:sz w:val="20"/>
                <w:szCs w:val="20"/>
              </w:rPr>
              <w:lastRenderedPageBreak/>
              <w:t>Maine</w:t>
            </w:r>
          </w:p>
        </w:tc>
        <w:tc>
          <w:tcPr>
            <w:tcW w:w="1324" w:type="dxa"/>
            <w:hideMark/>
          </w:tcPr>
          <w:p w14:paraId="02A39E06" w14:textId="77777777" w:rsidR="007E0ECE" w:rsidRPr="00CD3580" w:rsidRDefault="007E0ECE" w:rsidP="001C2E70">
            <w:pPr>
              <w:rPr>
                <w:sz w:val="20"/>
                <w:szCs w:val="20"/>
              </w:rPr>
            </w:pPr>
            <w:r w:rsidRPr="00CD3580">
              <w:rPr>
                <w:sz w:val="20"/>
                <w:szCs w:val="20"/>
              </w:rPr>
              <w:t>Yes</w:t>
            </w:r>
          </w:p>
        </w:tc>
        <w:tc>
          <w:tcPr>
            <w:tcW w:w="2759" w:type="dxa"/>
            <w:hideMark/>
          </w:tcPr>
          <w:p w14:paraId="59F1F491" w14:textId="77777777" w:rsidR="007E0ECE" w:rsidRPr="00CD3580" w:rsidRDefault="007E0ECE">
            <w:pPr>
              <w:rPr>
                <w:sz w:val="20"/>
                <w:szCs w:val="20"/>
              </w:rPr>
            </w:pPr>
            <w:r w:rsidRPr="00CD3580">
              <w:rPr>
                <w:sz w:val="20"/>
                <w:szCs w:val="20"/>
              </w:rPr>
              <w:t>The SMHA was a core part of a cross-office interdisciplinary team that utilized a robust community-engaged and participatory process to generate the final application submitted for the state.</w:t>
            </w:r>
          </w:p>
        </w:tc>
        <w:tc>
          <w:tcPr>
            <w:tcW w:w="1677" w:type="dxa"/>
            <w:hideMark/>
          </w:tcPr>
          <w:p w14:paraId="324034D9" w14:textId="77777777" w:rsidR="007E0ECE" w:rsidRPr="00CD3580" w:rsidRDefault="007E0ECE">
            <w:pPr>
              <w:rPr>
                <w:sz w:val="20"/>
                <w:szCs w:val="20"/>
              </w:rPr>
            </w:pPr>
            <w:r w:rsidRPr="00CD3580">
              <w:rPr>
                <w:sz w:val="20"/>
                <w:szCs w:val="20"/>
              </w:rPr>
              <w:t>Yes</w:t>
            </w:r>
          </w:p>
        </w:tc>
        <w:tc>
          <w:tcPr>
            <w:tcW w:w="2754" w:type="dxa"/>
            <w:hideMark/>
          </w:tcPr>
          <w:p w14:paraId="64382EF7" w14:textId="2602C1CF" w:rsidR="007E0ECE" w:rsidRPr="00CD3580" w:rsidRDefault="007E0ECE">
            <w:pPr>
              <w:rPr>
                <w:sz w:val="20"/>
                <w:szCs w:val="20"/>
              </w:rPr>
            </w:pPr>
            <w:r w:rsidRPr="00CD3580">
              <w:rPr>
                <w:sz w:val="20"/>
                <w:szCs w:val="20"/>
              </w:rPr>
              <w:t xml:space="preserve">Some services identified in the RHTP plan will be administered and overseen </w:t>
            </w:r>
            <w:r w:rsidR="00AC2D1D" w:rsidRPr="00CD3580">
              <w:rPr>
                <w:sz w:val="20"/>
                <w:szCs w:val="20"/>
              </w:rPr>
              <w:t>by the</w:t>
            </w:r>
            <w:r w:rsidRPr="00CD3580">
              <w:rPr>
                <w:sz w:val="20"/>
                <w:szCs w:val="20"/>
              </w:rPr>
              <w:t xml:space="preserve"> </w:t>
            </w:r>
            <w:r w:rsidR="00E81AC5">
              <w:rPr>
                <w:sz w:val="20"/>
                <w:szCs w:val="20"/>
              </w:rPr>
              <w:t xml:space="preserve"> </w:t>
            </w:r>
            <w:r w:rsidRPr="00CD3580">
              <w:rPr>
                <w:sz w:val="20"/>
                <w:szCs w:val="20"/>
              </w:rPr>
              <w:t>SMHA in the form of contract and service management. Our state is building an office to oversee the work of the RHTP specifically and as that office comes online, more information will become available about each office and their role in the project.</w:t>
            </w:r>
          </w:p>
        </w:tc>
      </w:tr>
      <w:tr w:rsidR="007E0ECE" w:rsidRPr="001C2E70" w14:paraId="12858657" w14:textId="77777777" w:rsidTr="00AB78A5">
        <w:trPr>
          <w:cantSplit/>
        </w:trPr>
        <w:tc>
          <w:tcPr>
            <w:tcW w:w="1651" w:type="dxa"/>
            <w:noWrap/>
            <w:hideMark/>
          </w:tcPr>
          <w:p w14:paraId="124141D9" w14:textId="77777777" w:rsidR="007E0ECE" w:rsidRPr="00CD3580" w:rsidRDefault="007E0ECE">
            <w:pPr>
              <w:rPr>
                <w:sz w:val="20"/>
                <w:szCs w:val="20"/>
              </w:rPr>
            </w:pPr>
            <w:r w:rsidRPr="00CD3580">
              <w:rPr>
                <w:sz w:val="20"/>
                <w:szCs w:val="20"/>
              </w:rPr>
              <w:t>Maryland</w:t>
            </w:r>
          </w:p>
        </w:tc>
        <w:tc>
          <w:tcPr>
            <w:tcW w:w="1324" w:type="dxa"/>
            <w:hideMark/>
          </w:tcPr>
          <w:p w14:paraId="6C87E26B" w14:textId="77777777" w:rsidR="007E0ECE" w:rsidRPr="00CD3580" w:rsidRDefault="007E0ECE" w:rsidP="001C2E70">
            <w:pPr>
              <w:rPr>
                <w:sz w:val="20"/>
                <w:szCs w:val="20"/>
              </w:rPr>
            </w:pPr>
            <w:r w:rsidRPr="00CD3580">
              <w:rPr>
                <w:sz w:val="20"/>
                <w:szCs w:val="20"/>
              </w:rPr>
              <w:t>No Response</w:t>
            </w:r>
          </w:p>
        </w:tc>
        <w:tc>
          <w:tcPr>
            <w:tcW w:w="2759" w:type="dxa"/>
            <w:hideMark/>
          </w:tcPr>
          <w:p w14:paraId="340612BD" w14:textId="77777777" w:rsidR="007E0ECE" w:rsidRPr="00CD3580" w:rsidRDefault="007E0ECE">
            <w:pPr>
              <w:rPr>
                <w:sz w:val="20"/>
                <w:szCs w:val="20"/>
              </w:rPr>
            </w:pPr>
            <w:r w:rsidRPr="00CD3580">
              <w:rPr>
                <w:sz w:val="20"/>
                <w:szCs w:val="20"/>
              </w:rPr>
              <w:t>No Response</w:t>
            </w:r>
          </w:p>
        </w:tc>
        <w:tc>
          <w:tcPr>
            <w:tcW w:w="1677" w:type="dxa"/>
            <w:hideMark/>
          </w:tcPr>
          <w:p w14:paraId="6809BDD7" w14:textId="1AEAA8A1" w:rsidR="007E0ECE" w:rsidRPr="00CD3580" w:rsidRDefault="007E0ECE">
            <w:pPr>
              <w:rPr>
                <w:sz w:val="20"/>
                <w:szCs w:val="20"/>
              </w:rPr>
            </w:pPr>
            <w:r w:rsidRPr="00CD3580">
              <w:rPr>
                <w:sz w:val="20"/>
                <w:szCs w:val="20"/>
              </w:rPr>
              <w:t>No</w:t>
            </w:r>
          </w:p>
        </w:tc>
        <w:tc>
          <w:tcPr>
            <w:tcW w:w="2754" w:type="dxa"/>
            <w:hideMark/>
          </w:tcPr>
          <w:p w14:paraId="58C4D17F" w14:textId="2A3DF64A" w:rsidR="007E0ECE" w:rsidRPr="00CD3580" w:rsidRDefault="007E0ECE">
            <w:pPr>
              <w:rPr>
                <w:sz w:val="20"/>
                <w:szCs w:val="20"/>
              </w:rPr>
            </w:pPr>
            <w:r w:rsidRPr="00CD3580">
              <w:rPr>
                <w:sz w:val="20"/>
                <w:szCs w:val="20"/>
              </w:rPr>
              <w:t>The State will deploy RHTP funding through competitive processes, posting upcoming funding opportunities to the RHTP webpage as available.  The SMHA will most likely review the applications as a subject matter expert on the behavioral health awards.</w:t>
            </w:r>
          </w:p>
        </w:tc>
      </w:tr>
      <w:tr w:rsidR="007E0ECE" w:rsidRPr="001C2E70" w14:paraId="070577DF" w14:textId="77777777" w:rsidTr="00AB78A5">
        <w:trPr>
          <w:cantSplit/>
        </w:trPr>
        <w:tc>
          <w:tcPr>
            <w:tcW w:w="1651" w:type="dxa"/>
            <w:noWrap/>
            <w:hideMark/>
          </w:tcPr>
          <w:p w14:paraId="277F69E2" w14:textId="77777777" w:rsidR="007E0ECE" w:rsidRPr="00CD3580" w:rsidRDefault="007E0ECE">
            <w:pPr>
              <w:rPr>
                <w:sz w:val="20"/>
                <w:szCs w:val="20"/>
              </w:rPr>
            </w:pPr>
            <w:r w:rsidRPr="00CD3580">
              <w:rPr>
                <w:sz w:val="20"/>
                <w:szCs w:val="20"/>
              </w:rPr>
              <w:t>Massachusetts</w:t>
            </w:r>
          </w:p>
        </w:tc>
        <w:tc>
          <w:tcPr>
            <w:tcW w:w="1324" w:type="dxa"/>
            <w:hideMark/>
          </w:tcPr>
          <w:p w14:paraId="5E0DD85E" w14:textId="77777777" w:rsidR="007E0ECE" w:rsidRPr="00CD3580" w:rsidRDefault="007E0ECE" w:rsidP="001C2E70">
            <w:pPr>
              <w:rPr>
                <w:sz w:val="20"/>
                <w:szCs w:val="20"/>
              </w:rPr>
            </w:pPr>
            <w:r w:rsidRPr="00CD3580">
              <w:rPr>
                <w:sz w:val="20"/>
                <w:szCs w:val="20"/>
              </w:rPr>
              <w:t>No</w:t>
            </w:r>
          </w:p>
        </w:tc>
        <w:tc>
          <w:tcPr>
            <w:tcW w:w="2759" w:type="dxa"/>
            <w:hideMark/>
          </w:tcPr>
          <w:p w14:paraId="5432831C" w14:textId="77777777" w:rsidR="007E0ECE" w:rsidRPr="00CD3580" w:rsidRDefault="007E0ECE" w:rsidP="001C2E70">
            <w:pPr>
              <w:rPr>
                <w:sz w:val="20"/>
                <w:szCs w:val="20"/>
              </w:rPr>
            </w:pPr>
          </w:p>
        </w:tc>
        <w:tc>
          <w:tcPr>
            <w:tcW w:w="1677" w:type="dxa"/>
            <w:hideMark/>
          </w:tcPr>
          <w:p w14:paraId="30DCB7C4" w14:textId="4E2A20B1" w:rsidR="007E0ECE" w:rsidRPr="00CD3580" w:rsidRDefault="007E0ECE">
            <w:pPr>
              <w:rPr>
                <w:sz w:val="20"/>
                <w:szCs w:val="20"/>
              </w:rPr>
            </w:pPr>
            <w:r w:rsidRPr="00CD3580">
              <w:rPr>
                <w:sz w:val="20"/>
                <w:szCs w:val="20"/>
              </w:rPr>
              <w:t>No</w:t>
            </w:r>
          </w:p>
        </w:tc>
        <w:tc>
          <w:tcPr>
            <w:tcW w:w="2754" w:type="dxa"/>
            <w:hideMark/>
          </w:tcPr>
          <w:p w14:paraId="1E82B7F1" w14:textId="4BD705DA" w:rsidR="007E0ECE" w:rsidRPr="00CD3580" w:rsidRDefault="007E0ECE">
            <w:pPr>
              <w:rPr>
                <w:sz w:val="20"/>
                <w:szCs w:val="20"/>
              </w:rPr>
            </w:pPr>
          </w:p>
        </w:tc>
      </w:tr>
      <w:tr w:rsidR="007E0ECE" w:rsidRPr="001C2E70" w14:paraId="02908452" w14:textId="77777777" w:rsidTr="00AB78A5">
        <w:trPr>
          <w:cantSplit/>
        </w:trPr>
        <w:tc>
          <w:tcPr>
            <w:tcW w:w="1651" w:type="dxa"/>
            <w:noWrap/>
            <w:hideMark/>
          </w:tcPr>
          <w:p w14:paraId="77D44E52" w14:textId="77777777" w:rsidR="007E0ECE" w:rsidRPr="00CD3580" w:rsidRDefault="007E0ECE">
            <w:pPr>
              <w:rPr>
                <w:sz w:val="20"/>
                <w:szCs w:val="20"/>
              </w:rPr>
            </w:pPr>
            <w:r w:rsidRPr="00CD3580">
              <w:rPr>
                <w:sz w:val="20"/>
                <w:szCs w:val="20"/>
              </w:rPr>
              <w:t>Michigan</w:t>
            </w:r>
          </w:p>
        </w:tc>
        <w:tc>
          <w:tcPr>
            <w:tcW w:w="1324" w:type="dxa"/>
            <w:hideMark/>
          </w:tcPr>
          <w:p w14:paraId="26CD955A" w14:textId="77777777" w:rsidR="007E0ECE" w:rsidRPr="00CD3580" w:rsidRDefault="007E0ECE" w:rsidP="001C2E70">
            <w:pPr>
              <w:rPr>
                <w:sz w:val="20"/>
                <w:szCs w:val="20"/>
              </w:rPr>
            </w:pPr>
            <w:r w:rsidRPr="00CD3580">
              <w:rPr>
                <w:sz w:val="20"/>
                <w:szCs w:val="20"/>
              </w:rPr>
              <w:t>No Response</w:t>
            </w:r>
          </w:p>
        </w:tc>
        <w:tc>
          <w:tcPr>
            <w:tcW w:w="2759" w:type="dxa"/>
            <w:hideMark/>
          </w:tcPr>
          <w:p w14:paraId="37E77763" w14:textId="77777777" w:rsidR="007E0ECE" w:rsidRPr="00CD3580" w:rsidRDefault="007E0ECE">
            <w:pPr>
              <w:rPr>
                <w:sz w:val="20"/>
                <w:szCs w:val="20"/>
              </w:rPr>
            </w:pPr>
            <w:r w:rsidRPr="00CD3580">
              <w:rPr>
                <w:sz w:val="20"/>
                <w:szCs w:val="20"/>
              </w:rPr>
              <w:t>No Response</w:t>
            </w:r>
          </w:p>
        </w:tc>
        <w:tc>
          <w:tcPr>
            <w:tcW w:w="1677" w:type="dxa"/>
            <w:hideMark/>
          </w:tcPr>
          <w:p w14:paraId="45DBD4B3" w14:textId="77777777" w:rsidR="007E0ECE" w:rsidRPr="00CD3580" w:rsidRDefault="007E0ECE">
            <w:pPr>
              <w:rPr>
                <w:sz w:val="20"/>
                <w:szCs w:val="20"/>
              </w:rPr>
            </w:pPr>
            <w:r w:rsidRPr="00CD3580">
              <w:rPr>
                <w:sz w:val="20"/>
                <w:szCs w:val="20"/>
              </w:rPr>
              <w:t>No Response</w:t>
            </w:r>
          </w:p>
        </w:tc>
        <w:tc>
          <w:tcPr>
            <w:tcW w:w="2754" w:type="dxa"/>
            <w:hideMark/>
          </w:tcPr>
          <w:p w14:paraId="1D7BB8A9" w14:textId="77777777" w:rsidR="007E0ECE" w:rsidRPr="00CD3580" w:rsidRDefault="007E0ECE">
            <w:pPr>
              <w:rPr>
                <w:sz w:val="20"/>
                <w:szCs w:val="20"/>
              </w:rPr>
            </w:pPr>
            <w:r w:rsidRPr="00CD3580">
              <w:rPr>
                <w:sz w:val="20"/>
                <w:szCs w:val="20"/>
              </w:rPr>
              <w:t>No Response</w:t>
            </w:r>
          </w:p>
        </w:tc>
      </w:tr>
      <w:tr w:rsidR="007E0ECE" w:rsidRPr="001C2E70" w14:paraId="7B9D077C" w14:textId="77777777" w:rsidTr="00AB78A5">
        <w:trPr>
          <w:cantSplit/>
        </w:trPr>
        <w:tc>
          <w:tcPr>
            <w:tcW w:w="1651" w:type="dxa"/>
            <w:noWrap/>
            <w:hideMark/>
          </w:tcPr>
          <w:p w14:paraId="7D30E8CB" w14:textId="77777777" w:rsidR="007E0ECE" w:rsidRPr="00CD3580" w:rsidRDefault="007E0ECE">
            <w:pPr>
              <w:rPr>
                <w:sz w:val="20"/>
                <w:szCs w:val="20"/>
              </w:rPr>
            </w:pPr>
            <w:r w:rsidRPr="00CD3580">
              <w:rPr>
                <w:sz w:val="20"/>
                <w:szCs w:val="20"/>
              </w:rPr>
              <w:t>Minnesota</w:t>
            </w:r>
          </w:p>
        </w:tc>
        <w:tc>
          <w:tcPr>
            <w:tcW w:w="1324" w:type="dxa"/>
            <w:hideMark/>
          </w:tcPr>
          <w:p w14:paraId="585FBDFD" w14:textId="77777777" w:rsidR="007E0ECE" w:rsidRPr="00CD3580" w:rsidRDefault="007E0ECE" w:rsidP="001C2E70">
            <w:pPr>
              <w:rPr>
                <w:sz w:val="20"/>
                <w:szCs w:val="20"/>
              </w:rPr>
            </w:pPr>
            <w:r w:rsidRPr="00CD3580">
              <w:rPr>
                <w:sz w:val="20"/>
                <w:szCs w:val="20"/>
              </w:rPr>
              <w:t>No Response</w:t>
            </w:r>
          </w:p>
        </w:tc>
        <w:tc>
          <w:tcPr>
            <w:tcW w:w="2759" w:type="dxa"/>
            <w:hideMark/>
          </w:tcPr>
          <w:p w14:paraId="6C08889F" w14:textId="77777777" w:rsidR="007E0ECE" w:rsidRPr="00CD3580" w:rsidRDefault="007E0ECE">
            <w:pPr>
              <w:rPr>
                <w:sz w:val="20"/>
                <w:szCs w:val="20"/>
              </w:rPr>
            </w:pPr>
            <w:r w:rsidRPr="00CD3580">
              <w:rPr>
                <w:sz w:val="20"/>
                <w:szCs w:val="20"/>
              </w:rPr>
              <w:t>No Response</w:t>
            </w:r>
          </w:p>
        </w:tc>
        <w:tc>
          <w:tcPr>
            <w:tcW w:w="1677" w:type="dxa"/>
            <w:hideMark/>
          </w:tcPr>
          <w:p w14:paraId="1E6E2351" w14:textId="77777777" w:rsidR="007E0ECE" w:rsidRPr="00CD3580" w:rsidRDefault="007E0ECE">
            <w:pPr>
              <w:rPr>
                <w:sz w:val="20"/>
                <w:szCs w:val="20"/>
              </w:rPr>
            </w:pPr>
            <w:r w:rsidRPr="00CD3580">
              <w:rPr>
                <w:sz w:val="20"/>
                <w:szCs w:val="20"/>
              </w:rPr>
              <w:t>No Response</w:t>
            </w:r>
          </w:p>
        </w:tc>
        <w:tc>
          <w:tcPr>
            <w:tcW w:w="2754" w:type="dxa"/>
            <w:hideMark/>
          </w:tcPr>
          <w:p w14:paraId="024D8F1B" w14:textId="77777777" w:rsidR="007E0ECE" w:rsidRPr="00CD3580" w:rsidRDefault="007E0ECE">
            <w:pPr>
              <w:rPr>
                <w:sz w:val="20"/>
                <w:szCs w:val="20"/>
              </w:rPr>
            </w:pPr>
            <w:r w:rsidRPr="00CD3580">
              <w:rPr>
                <w:sz w:val="20"/>
                <w:szCs w:val="20"/>
              </w:rPr>
              <w:t>No Response</w:t>
            </w:r>
          </w:p>
        </w:tc>
      </w:tr>
      <w:tr w:rsidR="007E0ECE" w:rsidRPr="001C2E70" w14:paraId="2CF731E4" w14:textId="77777777" w:rsidTr="00AB78A5">
        <w:trPr>
          <w:cantSplit/>
        </w:trPr>
        <w:tc>
          <w:tcPr>
            <w:tcW w:w="1651" w:type="dxa"/>
            <w:noWrap/>
            <w:hideMark/>
          </w:tcPr>
          <w:p w14:paraId="523522F2" w14:textId="77777777" w:rsidR="007E0ECE" w:rsidRPr="00CD3580" w:rsidRDefault="007E0ECE">
            <w:pPr>
              <w:rPr>
                <w:sz w:val="20"/>
                <w:szCs w:val="20"/>
              </w:rPr>
            </w:pPr>
            <w:r w:rsidRPr="00CD3580">
              <w:rPr>
                <w:sz w:val="20"/>
                <w:szCs w:val="20"/>
              </w:rPr>
              <w:t>Mississippi</w:t>
            </w:r>
          </w:p>
        </w:tc>
        <w:tc>
          <w:tcPr>
            <w:tcW w:w="1324" w:type="dxa"/>
            <w:hideMark/>
          </w:tcPr>
          <w:p w14:paraId="5B8A8457" w14:textId="77777777" w:rsidR="007E0ECE" w:rsidRPr="00CD3580" w:rsidRDefault="007E0ECE" w:rsidP="001C2E70">
            <w:pPr>
              <w:rPr>
                <w:sz w:val="20"/>
                <w:szCs w:val="20"/>
              </w:rPr>
            </w:pPr>
            <w:r w:rsidRPr="00CD3580">
              <w:rPr>
                <w:sz w:val="20"/>
                <w:szCs w:val="20"/>
              </w:rPr>
              <w:t>Yes</w:t>
            </w:r>
          </w:p>
        </w:tc>
        <w:tc>
          <w:tcPr>
            <w:tcW w:w="2759" w:type="dxa"/>
            <w:hideMark/>
          </w:tcPr>
          <w:p w14:paraId="6C03E30E" w14:textId="1DA5F128" w:rsidR="007E0ECE" w:rsidRPr="003C2217" w:rsidRDefault="00A0504E">
            <w:pPr>
              <w:rPr>
                <w:sz w:val="20"/>
                <w:szCs w:val="20"/>
              </w:rPr>
            </w:pPr>
            <w:r w:rsidRPr="003C2217">
              <w:rPr>
                <w:sz w:val="20"/>
                <w:szCs w:val="20"/>
              </w:rPr>
              <w:t>SMHA works closely with the Governor’s Office to provide input on projects that the state believes should be funded through this program.</w:t>
            </w:r>
          </w:p>
        </w:tc>
        <w:tc>
          <w:tcPr>
            <w:tcW w:w="1677" w:type="dxa"/>
            <w:hideMark/>
          </w:tcPr>
          <w:p w14:paraId="0415B386" w14:textId="77777777" w:rsidR="007E0ECE" w:rsidRPr="003C2217" w:rsidRDefault="00A0504E">
            <w:pPr>
              <w:rPr>
                <w:sz w:val="20"/>
                <w:szCs w:val="20"/>
              </w:rPr>
            </w:pPr>
            <w:r w:rsidRPr="003C2217">
              <w:rPr>
                <w:sz w:val="20"/>
                <w:szCs w:val="20"/>
              </w:rPr>
              <w:t>Yes</w:t>
            </w:r>
          </w:p>
          <w:p w14:paraId="6C2A8E0A" w14:textId="3CB571FE" w:rsidR="003C2217" w:rsidRPr="003C2217" w:rsidRDefault="003C2217" w:rsidP="003C2217">
            <w:pPr>
              <w:jc w:val="center"/>
              <w:rPr>
                <w:sz w:val="20"/>
                <w:szCs w:val="20"/>
              </w:rPr>
            </w:pPr>
          </w:p>
        </w:tc>
        <w:tc>
          <w:tcPr>
            <w:tcW w:w="2754" w:type="dxa"/>
            <w:hideMark/>
          </w:tcPr>
          <w:p w14:paraId="3797FC83" w14:textId="5BE53A2D" w:rsidR="007E0ECE" w:rsidRPr="00950C3E" w:rsidRDefault="003C2217">
            <w:pPr>
              <w:rPr>
                <w:sz w:val="20"/>
                <w:szCs w:val="20"/>
                <w:highlight w:val="yellow"/>
              </w:rPr>
            </w:pPr>
            <w:r w:rsidRPr="003C2217">
              <w:rPr>
                <w:sz w:val="20"/>
                <w:szCs w:val="20"/>
              </w:rPr>
              <w:t xml:space="preserve">The Governor has established the Mississippi Rural Health Transformation Program (RHTP) Office, and the SMHA will be collaborating with that office. The SMHA may </w:t>
            </w:r>
            <w:proofErr w:type="gramStart"/>
            <w:r w:rsidRPr="003C2217">
              <w:rPr>
                <w:sz w:val="20"/>
                <w:szCs w:val="20"/>
              </w:rPr>
              <w:t>also</w:t>
            </w:r>
            <w:proofErr w:type="gramEnd"/>
            <w:r w:rsidRPr="003C2217">
              <w:rPr>
                <w:sz w:val="20"/>
                <w:szCs w:val="20"/>
              </w:rPr>
              <w:t xml:space="preserve"> </w:t>
            </w:r>
            <w:proofErr w:type="gramStart"/>
            <w:r w:rsidRPr="003C2217">
              <w:rPr>
                <w:sz w:val="20"/>
                <w:szCs w:val="20"/>
              </w:rPr>
              <w:t>subawards</w:t>
            </w:r>
            <w:proofErr w:type="gramEnd"/>
            <w:r w:rsidRPr="003C2217">
              <w:rPr>
                <w:sz w:val="20"/>
                <w:szCs w:val="20"/>
              </w:rPr>
              <w:t xml:space="preserve"> to grantees.</w:t>
            </w:r>
          </w:p>
        </w:tc>
      </w:tr>
      <w:tr w:rsidR="007E0ECE" w:rsidRPr="001C2E70" w14:paraId="7C7C33AA" w14:textId="77777777" w:rsidTr="00AB78A5">
        <w:trPr>
          <w:cantSplit/>
        </w:trPr>
        <w:tc>
          <w:tcPr>
            <w:tcW w:w="1651" w:type="dxa"/>
            <w:noWrap/>
            <w:hideMark/>
          </w:tcPr>
          <w:p w14:paraId="2241D51E" w14:textId="77777777" w:rsidR="007E0ECE" w:rsidRPr="00CD3580" w:rsidRDefault="007E0ECE">
            <w:pPr>
              <w:rPr>
                <w:sz w:val="20"/>
                <w:szCs w:val="20"/>
              </w:rPr>
            </w:pPr>
            <w:r w:rsidRPr="00CD3580">
              <w:rPr>
                <w:sz w:val="20"/>
                <w:szCs w:val="20"/>
              </w:rPr>
              <w:t>Missouri</w:t>
            </w:r>
          </w:p>
        </w:tc>
        <w:tc>
          <w:tcPr>
            <w:tcW w:w="1324" w:type="dxa"/>
            <w:hideMark/>
          </w:tcPr>
          <w:p w14:paraId="529998D8" w14:textId="77777777" w:rsidR="007E0ECE" w:rsidRPr="00CD3580" w:rsidRDefault="007E0ECE" w:rsidP="001C2E70">
            <w:pPr>
              <w:rPr>
                <w:sz w:val="20"/>
                <w:szCs w:val="20"/>
              </w:rPr>
            </w:pPr>
            <w:r w:rsidRPr="00CD3580">
              <w:rPr>
                <w:sz w:val="20"/>
                <w:szCs w:val="20"/>
              </w:rPr>
              <w:t>Yes</w:t>
            </w:r>
          </w:p>
        </w:tc>
        <w:tc>
          <w:tcPr>
            <w:tcW w:w="2759" w:type="dxa"/>
            <w:hideMark/>
          </w:tcPr>
          <w:p w14:paraId="6989721B" w14:textId="77777777" w:rsidR="007E0ECE" w:rsidRPr="00CD3580" w:rsidRDefault="007E0ECE">
            <w:pPr>
              <w:rPr>
                <w:sz w:val="20"/>
                <w:szCs w:val="20"/>
              </w:rPr>
            </w:pPr>
            <w:r w:rsidRPr="00CD3580">
              <w:rPr>
                <w:sz w:val="20"/>
                <w:szCs w:val="20"/>
              </w:rPr>
              <w:t>The SMHA was involved in a small portion of the RHT application.</w:t>
            </w:r>
          </w:p>
        </w:tc>
        <w:tc>
          <w:tcPr>
            <w:tcW w:w="1677" w:type="dxa"/>
            <w:hideMark/>
          </w:tcPr>
          <w:p w14:paraId="58EB5544" w14:textId="77777777" w:rsidR="007E0ECE" w:rsidRPr="00CD3580" w:rsidRDefault="007E0ECE">
            <w:pPr>
              <w:rPr>
                <w:sz w:val="20"/>
                <w:szCs w:val="20"/>
              </w:rPr>
            </w:pPr>
            <w:r w:rsidRPr="00CD3580">
              <w:rPr>
                <w:sz w:val="20"/>
                <w:szCs w:val="20"/>
              </w:rPr>
              <w:t>No</w:t>
            </w:r>
          </w:p>
        </w:tc>
        <w:tc>
          <w:tcPr>
            <w:tcW w:w="2754" w:type="dxa"/>
            <w:hideMark/>
          </w:tcPr>
          <w:p w14:paraId="5732FB47" w14:textId="77777777" w:rsidR="007E0ECE" w:rsidRPr="00CD3580" w:rsidRDefault="007E0ECE">
            <w:pPr>
              <w:rPr>
                <w:sz w:val="20"/>
                <w:szCs w:val="20"/>
              </w:rPr>
            </w:pPr>
            <w:r w:rsidRPr="00CD3580">
              <w:rPr>
                <w:sz w:val="20"/>
                <w:szCs w:val="20"/>
              </w:rPr>
              <w:t>Oversight of the Missouri award is managed by the State Medicaid Authority.</w:t>
            </w:r>
          </w:p>
        </w:tc>
      </w:tr>
      <w:tr w:rsidR="007E0ECE" w:rsidRPr="001C2E70" w14:paraId="1BED051C" w14:textId="77777777" w:rsidTr="00AB78A5">
        <w:trPr>
          <w:cantSplit/>
        </w:trPr>
        <w:tc>
          <w:tcPr>
            <w:tcW w:w="1651" w:type="dxa"/>
            <w:noWrap/>
            <w:hideMark/>
          </w:tcPr>
          <w:p w14:paraId="43D6FB0A" w14:textId="77777777" w:rsidR="007E0ECE" w:rsidRPr="00CD3580" w:rsidRDefault="007E0ECE">
            <w:pPr>
              <w:rPr>
                <w:sz w:val="20"/>
                <w:szCs w:val="20"/>
              </w:rPr>
            </w:pPr>
            <w:r w:rsidRPr="00CD3580">
              <w:rPr>
                <w:sz w:val="20"/>
                <w:szCs w:val="20"/>
              </w:rPr>
              <w:t>Montana</w:t>
            </w:r>
          </w:p>
        </w:tc>
        <w:tc>
          <w:tcPr>
            <w:tcW w:w="1324" w:type="dxa"/>
            <w:hideMark/>
          </w:tcPr>
          <w:p w14:paraId="29699942" w14:textId="77777777" w:rsidR="007E0ECE" w:rsidRPr="00CD3580" w:rsidRDefault="007E0ECE" w:rsidP="001C2E70">
            <w:pPr>
              <w:rPr>
                <w:sz w:val="20"/>
                <w:szCs w:val="20"/>
              </w:rPr>
            </w:pPr>
            <w:r w:rsidRPr="00CD3580">
              <w:rPr>
                <w:sz w:val="20"/>
                <w:szCs w:val="20"/>
              </w:rPr>
              <w:t>Yes</w:t>
            </w:r>
          </w:p>
        </w:tc>
        <w:tc>
          <w:tcPr>
            <w:tcW w:w="2759" w:type="dxa"/>
            <w:hideMark/>
          </w:tcPr>
          <w:p w14:paraId="53293EA9" w14:textId="77777777" w:rsidR="007E0ECE" w:rsidRPr="00CD3580" w:rsidRDefault="007E0ECE">
            <w:pPr>
              <w:rPr>
                <w:sz w:val="20"/>
                <w:szCs w:val="20"/>
              </w:rPr>
            </w:pPr>
            <w:r w:rsidRPr="00CD3580">
              <w:rPr>
                <w:sz w:val="20"/>
                <w:szCs w:val="20"/>
              </w:rPr>
              <w:t>Was the lead on this grant application and current process for distribution of the funding.</w:t>
            </w:r>
          </w:p>
        </w:tc>
        <w:tc>
          <w:tcPr>
            <w:tcW w:w="1677" w:type="dxa"/>
            <w:hideMark/>
          </w:tcPr>
          <w:p w14:paraId="7055B062" w14:textId="77777777" w:rsidR="007E0ECE" w:rsidRPr="00CD3580" w:rsidRDefault="007E0ECE">
            <w:pPr>
              <w:rPr>
                <w:sz w:val="20"/>
                <w:szCs w:val="20"/>
              </w:rPr>
            </w:pPr>
            <w:r w:rsidRPr="00CD3580">
              <w:rPr>
                <w:sz w:val="20"/>
                <w:szCs w:val="20"/>
              </w:rPr>
              <w:t>Yes</w:t>
            </w:r>
          </w:p>
        </w:tc>
        <w:tc>
          <w:tcPr>
            <w:tcW w:w="2754" w:type="dxa"/>
            <w:hideMark/>
          </w:tcPr>
          <w:p w14:paraId="225C9B63" w14:textId="77777777" w:rsidR="007E0ECE" w:rsidRPr="00CD3580" w:rsidRDefault="007E0ECE">
            <w:pPr>
              <w:rPr>
                <w:sz w:val="20"/>
                <w:szCs w:val="20"/>
              </w:rPr>
            </w:pPr>
            <w:r w:rsidRPr="00CD3580">
              <w:rPr>
                <w:sz w:val="20"/>
                <w:szCs w:val="20"/>
              </w:rPr>
              <w:t>No Response</w:t>
            </w:r>
          </w:p>
        </w:tc>
      </w:tr>
      <w:tr w:rsidR="007E0ECE" w:rsidRPr="001C2E70" w14:paraId="6DF9182B" w14:textId="77777777" w:rsidTr="00AB78A5">
        <w:trPr>
          <w:cantSplit/>
        </w:trPr>
        <w:tc>
          <w:tcPr>
            <w:tcW w:w="1651" w:type="dxa"/>
            <w:noWrap/>
            <w:hideMark/>
          </w:tcPr>
          <w:p w14:paraId="6EE9C33C" w14:textId="77777777" w:rsidR="007E0ECE" w:rsidRPr="00CD3580" w:rsidRDefault="007E0ECE">
            <w:pPr>
              <w:rPr>
                <w:sz w:val="20"/>
                <w:szCs w:val="20"/>
              </w:rPr>
            </w:pPr>
            <w:r w:rsidRPr="00CD3580">
              <w:rPr>
                <w:sz w:val="20"/>
                <w:szCs w:val="20"/>
              </w:rPr>
              <w:t>Nebraska</w:t>
            </w:r>
          </w:p>
        </w:tc>
        <w:tc>
          <w:tcPr>
            <w:tcW w:w="1324" w:type="dxa"/>
            <w:hideMark/>
          </w:tcPr>
          <w:p w14:paraId="18F3BA41" w14:textId="77777777" w:rsidR="007E0ECE" w:rsidRPr="00CD3580" w:rsidRDefault="007E0ECE" w:rsidP="001C2E70">
            <w:pPr>
              <w:rPr>
                <w:sz w:val="20"/>
                <w:szCs w:val="20"/>
              </w:rPr>
            </w:pPr>
            <w:r w:rsidRPr="00CD3580">
              <w:rPr>
                <w:sz w:val="20"/>
                <w:szCs w:val="20"/>
              </w:rPr>
              <w:t>Yes</w:t>
            </w:r>
          </w:p>
        </w:tc>
        <w:tc>
          <w:tcPr>
            <w:tcW w:w="2759" w:type="dxa"/>
            <w:hideMark/>
          </w:tcPr>
          <w:p w14:paraId="593D00FD" w14:textId="77777777" w:rsidR="007E0ECE" w:rsidRPr="00CD3580" w:rsidRDefault="007E0ECE">
            <w:pPr>
              <w:rPr>
                <w:sz w:val="20"/>
                <w:szCs w:val="20"/>
              </w:rPr>
            </w:pPr>
            <w:r w:rsidRPr="00CD3580">
              <w:rPr>
                <w:sz w:val="20"/>
                <w:szCs w:val="20"/>
              </w:rPr>
              <w:t>DBH provided a plan (also known as Pillar 5) for expanding access to mental health and substance use disorder treatments in rural areas of the State.</w:t>
            </w:r>
          </w:p>
        </w:tc>
        <w:tc>
          <w:tcPr>
            <w:tcW w:w="1677" w:type="dxa"/>
            <w:hideMark/>
          </w:tcPr>
          <w:p w14:paraId="145BDEA7" w14:textId="77777777" w:rsidR="007E0ECE" w:rsidRPr="00CD3580" w:rsidRDefault="007E0ECE">
            <w:pPr>
              <w:rPr>
                <w:sz w:val="20"/>
                <w:szCs w:val="20"/>
              </w:rPr>
            </w:pPr>
            <w:r w:rsidRPr="00CD3580">
              <w:rPr>
                <w:sz w:val="20"/>
                <w:szCs w:val="20"/>
              </w:rPr>
              <w:t>Yes</w:t>
            </w:r>
          </w:p>
        </w:tc>
        <w:tc>
          <w:tcPr>
            <w:tcW w:w="2754" w:type="dxa"/>
            <w:hideMark/>
          </w:tcPr>
          <w:p w14:paraId="23795FFF" w14:textId="77777777" w:rsidR="007E0ECE" w:rsidRPr="00CD3580" w:rsidRDefault="007E0ECE">
            <w:pPr>
              <w:rPr>
                <w:sz w:val="20"/>
                <w:szCs w:val="20"/>
              </w:rPr>
            </w:pPr>
            <w:r w:rsidRPr="00CD3580">
              <w:rPr>
                <w:sz w:val="20"/>
                <w:szCs w:val="20"/>
              </w:rPr>
              <w:t>DBH will be issuing subawards to grantees in support of the Pillar 5.</w:t>
            </w:r>
          </w:p>
        </w:tc>
      </w:tr>
      <w:tr w:rsidR="007E0ECE" w:rsidRPr="001C2E70" w14:paraId="7826BB0A" w14:textId="77777777" w:rsidTr="00AB78A5">
        <w:trPr>
          <w:cantSplit/>
        </w:trPr>
        <w:tc>
          <w:tcPr>
            <w:tcW w:w="1651" w:type="dxa"/>
            <w:noWrap/>
            <w:hideMark/>
          </w:tcPr>
          <w:p w14:paraId="082115BF" w14:textId="77777777" w:rsidR="007E0ECE" w:rsidRPr="00CD3580" w:rsidRDefault="007E0ECE">
            <w:pPr>
              <w:rPr>
                <w:sz w:val="20"/>
                <w:szCs w:val="20"/>
              </w:rPr>
            </w:pPr>
            <w:r w:rsidRPr="00CD3580">
              <w:rPr>
                <w:sz w:val="20"/>
                <w:szCs w:val="20"/>
              </w:rPr>
              <w:t>Nevada</w:t>
            </w:r>
          </w:p>
        </w:tc>
        <w:tc>
          <w:tcPr>
            <w:tcW w:w="1324" w:type="dxa"/>
            <w:hideMark/>
          </w:tcPr>
          <w:p w14:paraId="784BF80E" w14:textId="77777777" w:rsidR="007E0ECE" w:rsidRPr="00CD3580" w:rsidRDefault="007E0ECE" w:rsidP="001C2E70">
            <w:pPr>
              <w:rPr>
                <w:sz w:val="20"/>
                <w:szCs w:val="20"/>
              </w:rPr>
            </w:pPr>
            <w:r w:rsidRPr="00CD3580">
              <w:rPr>
                <w:sz w:val="20"/>
                <w:szCs w:val="20"/>
              </w:rPr>
              <w:t>No Response</w:t>
            </w:r>
          </w:p>
        </w:tc>
        <w:tc>
          <w:tcPr>
            <w:tcW w:w="2759" w:type="dxa"/>
            <w:hideMark/>
          </w:tcPr>
          <w:p w14:paraId="15782FB8" w14:textId="77777777" w:rsidR="007E0ECE" w:rsidRPr="00CD3580" w:rsidRDefault="007E0ECE">
            <w:pPr>
              <w:rPr>
                <w:sz w:val="20"/>
                <w:szCs w:val="20"/>
              </w:rPr>
            </w:pPr>
            <w:r w:rsidRPr="00CD3580">
              <w:rPr>
                <w:sz w:val="20"/>
                <w:szCs w:val="20"/>
              </w:rPr>
              <w:t>No Response</w:t>
            </w:r>
          </w:p>
        </w:tc>
        <w:tc>
          <w:tcPr>
            <w:tcW w:w="1677" w:type="dxa"/>
            <w:hideMark/>
          </w:tcPr>
          <w:p w14:paraId="3ECB586C" w14:textId="77777777" w:rsidR="007E0ECE" w:rsidRPr="00CD3580" w:rsidRDefault="007E0ECE">
            <w:pPr>
              <w:rPr>
                <w:sz w:val="20"/>
                <w:szCs w:val="20"/>
              </w:rPr>
            </w:pPr>
            <w:r w:rsidRPr="00CD3580">
              <w:rPr>
                <w:sz w:val="20"/>
                <w:szCs w:val="20"/>
              </w:rPr>
              <w:t>No Response</w:t>
            </w:r>
          </w:p>
        </w:tc>
        <w:tc>
          <w:tcPr>
            <w:tcW w:w="2754" w:type="dxa"/>
            <w:hideMark/>
          </w:tcPr>
          <w:p w14:paraId="1A0BF204" w14:textId="77777777" w:rsidR="007E0ECE" w:rsidRPr="00CD3580" w:rsidRDefault="007E0ECE">
            <w:pPr>
              <w:rPr>
                <w:sz w:val="20"/>
                <w:szCs w:val="20"/>
              </w:rPr>
            </w:pPr>
            <w:r w:rsidRPr="00CD3580">
              <w:rPr>
                <w:sz w:val="20"/>
                <w:szCs w:val="20"/>
              </w:rPr>
              <w:t>No Response</w:t>
            </w:r>
          </w:p>
        </w:tc>
      </w:tr>
      <w:tr w:rsidR="007E0ECE" w:rsidRPr="001C2E70" w14:paraId="0793BF4C" w14:textId="77777777" w:rsidTr="00AB78A5">
        <w:trPr>
          <w:cantSplit/>
        </w:trPr>
        <w:tc>
          <w:tcPr>
            <w:tcW w:w="1651" w:type="dxa"/>
            <w:noWrap/>
            <w:hideMark/>
          </w:tcPr>
          <w:p w14:paraId="00E25F67" w14:textId="77777777" w:rsidR="007E0ECE" w:rsidRPr="00CD3580" w:rsidRDefault="007E0ECE">
            <w:pPr>
              <w:rPr>
                <w:sz w:val="20"/>
                <w:szCs w:val="20"/>
              </w:rPr>
            </w:pPr>
            <w:r w:rsidRPr="00CD3580">
              <w:rPr>
                <w:sz w:val="20"/>
                <w:szCs w:val="20"/>
              </w:rPr>
              <w:lastRenderedPageBreak/>
              <w:t>New Hampshire</w:t>
            </w:r>
          </w:p>
        </w:tc>
        <w:tc>
          <w:tcPr>
            <w:tcW w:w="1324" w:type="dxa"/>
            <w:hideMark/>
          </w:tcPr>
          <w:p w14:paraId="0772B422" w14:textId="77777777" w:rsidR="007E0ECE" w:rsidRPr="00CD3580" w:rsidRDefault="007E0ECE" w:rsidP="001C2E70">
            <w:pPr>
              <w:rPr>
                <w:sz w:val="20"/>
                <w:szCs w:val="20"/>
              </w:rPr>
            </w:pPr>
            <w:r w:rsidRPr="00CD3580">
              <w:rPr>
                <w:sz w:val="20"/>
                <w:szCs w:val="20"/>
              </w:rPr>
              <w:t>Yes</w:t>
            </w:r>
          </w:p>
        </w:tc>
        <w:tc>
          <w:tcPr>
            <w:tcW w:w="2759" w:type="dxa"/>
            <w:hideMark/>
          </w:tcPr>
          <w:p w14:paraId="56753B4B" w14:textId="77777777" w:rsidR="007E0ECE" w:rsidRPr="00CD3580" w:rsidRDefault="007E0ECE">
            <w:pPr>
              <w:rPr>
                <w:sz w:val="20"/>
                <w:szCs w:val="20"/>
              </w:rPr>
            </w:pPr>
            <w:r w:rsidRPr="00CD3580">
              <w:rPr>
                <w:sz w:val="20"/>
                <w:szCs w:val="20"/>
              </w:rPr>
              <w:t>All Bureau Chiefs within DHHS including the SMHA took part in a workgroup in developing the application for Rural Health Transformation.</w:t>
            </w:r>
          </w:p>
        </w:tc>
        <w:tc>
          <w:tcPr>
            <w:tcW w:w="1677" w:type="dxa"/>
            <w:hideMark/>
          </w:tcPr>
          <w:p w14:paraId="6A708166" w14:textId="77777777" w:rsidR="007E0ECE" w:rsidRPr="00CD3580" w:rsidRDefault="007E0ECE">
            <w:pPr>
              <w:rPr>
                <w:sz w:val="20"/>
                <w:szCs w:val="20"/>
              </w:rPr>
            </w:pPr>
            <w:r w:rsidRPr="00CD3580">
              <w:rPr>
                <w:sz w:val="20"/>
                <w:szCs w:val="20"/>
              </w:rPr>
              <w:t>No</w:t>
            </w:r>
          </w:p>
        </w:tc>
        <w:tc>
          <w:tcPr>
            <w:tcW w:w="2754" w:type="dxa"/>
            <w:hideMark/>
          </w:tcPr>
          <w:p w14:paraId="792123C8" w14:textId="77777777" w:rsidR="007E0ECE" w:rsidRPr="00CD3580" w:rsidRDefault="007E0ECE">
            <w:pPr>
              <w:rPr>
                <w:sz w:val="20"/>
                <w:szCs w:val="20"/>
              </w:rPr>
            </w:pPr>
            <w:r w:rsidRPr="00CD3580">
              <w:rPr>
                <w:sz w:val="20"/>
                <w:szCs w:val="20"/>
              </w:rPr>
              <w:t>A new RHT office “Governor’s Office of New Opportunities &amp; Rural Transformational Health” (GO-NORTH) has been established to implement, administer and support the RHT initiative. There will be collaboration with that office and the SMHA.</w:t>
            </w:r>
          </w:p>
        </w:tc>
      </w:tr>
      <w:tr w:rsidR="007E0ECE" w:rsidRPr="001C2E70" w14:paraId="0B2D8FB9" w14:textId="77777777" w:rsidTr="00AB78A5">
        <w:trPr>
          <w:cantSplit/>
        </w:trPr>
        <w:tc>
          <w:tcPr>
            <w:tcW w:w="1651" w:type="dxa"/>
            <w:noWrap/>
            <w:hideMark/>
          </w:tcPr>
          <w:p w14:paraId="4A1E8865" w14:textId="77777777" w:rsidR="007E0ECE" w:rsidRPr="00CD3580" w:rsidRDefault="007E0ECE">
            <w:pPr>
              <w:rPr>
                <w:sz w:val="20"/>
                <w:szCs w:val="20"/>
              </w:rPr>
            </w:pPr>
            <w:r w:rsidRPr="00CD3580">
              <w:rPr>
                <w:sz w:val="20"/>
                <w:szCs w:val="20"/>
              </w:rPr>
              <w:t>New Jersey</w:t>
            </w:r>
          </w:p>
        </w:tc>
        <w:tc>
          <w:tcPr>
            <w:tcW w:w="1324" w:type="dxa"/>
            <w:hideMark/>
          </w:tcPr>
          <w:p w14:paraId="106376F7" w14:textId="77777777" w:rsidR="007E0ECE" w:rsidRPr="00CD3580" w:rsidRDefault="007E0ECE" w:rsidP="001C2E70">
            <w:pPr>
              <w:rPr>
                <w:sz w:val="20"/>
                <w:szCs w:val="20"/>
              </w:rPr>
            </w:pPr>
            <w:r w:rsidRPr="00CD3580">
              <w:rPr>
                <w:sz w:val="20"/>
                <w:szCs w:val="20"/>
              </w:rPr>
              <w:t>Yes</w:t>
            </w:r>
          </w:p>
        </w:tc>
        <w:tc>
          <w:tcPr>
            <w:tcW w:w="2759" w:type="dxa"/>
            <w:hideMark/>
          </w:tcPr>
          <w:p w14:paraId="52D7A743" w14:textId="77777777" w:rsidR="007E0ECE" w:rsidRPr="00CD3580" w:rsidRDefault="007E0ECE">
            <w:pPr>
              <w:rPr>
                <w:sz w:val="20"/>
                <w:szCs w:val="20"/>
              </w:rPr>
            </w:pPr>
            <w:r w:rsidRPr="00CD3580">
              <w:rPr>
                <w:sz w:val="20"/>
                <w:szCs w:val="20"/>
              </w:rPr>
              <w:t xml:space="preserve">The Division of Medical Assistance &amp; Health Services was the lead </w:t>
            </w:r>
            <w:proofErr w:type="gramStart"/>
            <w:r w:rsidRPr="00CD3580">
              <w:rPr>
                <w:sz w:val="20"/>
                <w:szCs w:val="20"/>
              </w:rPr>
              <w:t>agency</w:t>
            </w:r>
            <w:proofErr w:type="gramEnd"/>
            <w:r w:rsidRPr="00CD3580">
              <w:rPr>
                <w:sz w:val="20"/>
                <w:szCs w:val="20"/>
              </w:rPr>
              <w:t xml:space="preserve"> but DMHAS had the opportunity to participate in the process.</w:t>
            </w:r>
          </w:p>
        </w:tc>
        <w:tc>
          <w:tcPr>
            <w:tcW w:w="1677" w:type="dxa"/>
            <w:hideMark/>
          </w:tcPr>
          <w:p w14:paraId="3638A4C2" w14:textId="77777777" w:rsidR="007E0ECE" w:rsidRPr="00CD3580" w:rsidRDefault="007E0ECE">
            <w:pPr>
              <w:rPr>
                <w:sz w:val="20"/>
                <w:szCs w:val="20"/>
              </w:rPr>
            </w:pPr>
            <w:r w:rsidRPr="00CD3580">
              <w:rPr>
                <w:sz w:val="20"/>
                <w:szCs w:val="20"/>
              </w:rPr>
              <w:t>Yes</w:t>
            </w:r>
          </w:p>
        </w:tc>
        <w:tc>
          <w:tcPr>
            <w:tcW w:w="2754" w:type="dxa"/>
            <w:hideMark/>
          </w:tcPr>
          <w:p w14:paraId="36158423" w14:textId="2C8B5433" w:rsidR="007E0ECE" w:rsidRPr="00CD3580" w:rsidRDefault="007E0ECE">
            <w:pPr>
              <w:rPr>
                <w:sz w:val="20"/>
                <w:szCs w:val="20"/>
              </w:rPr>
            </w:pPr>
            <w:r w:rsidRPr="00CD3580">
              <w:rPr>
                <w:sz w:val="20"/>
                <w:szCs w:val="20"/>
              </w:rPr>
              <w:t>DMHAS sets the standards for and oversees a comprehensive system of mental health and addiction services, providing funding for the treatment of indigent patients.  In addition, DMHAS specifically focuses on using RHT funds to enhance mental health services and addiction treatment in rural communities, aligned with the federal focus on behavioral health.</w:t>
            </w:r>
          </w:p>
        </w:tc>
      </w:tr>
      <w:tr w:rsidR="007E0ECE" w:rsidRPr="001C2E70" w14:paraId="2E42C325" w14:textId="77777777" w:rsidTr="00AB78A5">
        <w:trPr>
          <w:cantSplit/>
        </w:trPr>
        <w:tc>
          <w:tcPr>
            <w:tcW w:w="1651" w:type="dxa"/>
            <w:noWrap/>
            <w:hideMark/>
          </w:tcPr>
          <w:p w14:paraId="6DEF7017" w14:textId="77777777" w:rsidR="007E0ECE" w:rsidRPr="00CD3580" w:rsidRDefault="007E0ECE">
            <w:pPr>
              <w:rPr>
                <w:sz w:val="20"/>
                <w:szCs w:val="20"/>
              </w:rPr>
            </w:pPr>
            <w:r w:rsidRPr="00CD3580">
              <w:rPr>
                <w:sz w:val="20"/>
                <w:szCs w:val="20"/>
              </w:rPr>
              <w:t>New Mexico</w:t>
            </w:r>
          </w:p>
        </w:tc>
        <w:tc>
          <w:tcPr>
            <w:tcW w:w="1324" w:type="dxa"/>
            <w:hideMark/>
          </w:tcPr>
          <w:p w14:paraId="15AC11ED" w14:textId="77777777" w:rsidR="007E0ECE" w:rsidRPr="00CD3580" w:rsidRDefault="007E0ECE" w:rsidP="001C2E70">
            <w:pPr>
              <w:rPr>
                <w:sz w:val="20"/>
                <w:szCs w:val="20"/>
              </w:rPr>
            </w:pPr>
            <w:r w:rsidRPr="00CD3580">
              <w:rPr>
                <w:sz w:val="20"/>
                <w:szCs w:val="20"/>
              </w:rPr>
              <w:t>No</w:t>
            </w:r>
          </w:p>
        </w:tc>
        <w:tc>
          <w:tcPr>
            <w:tcW w:w="2759" w:type="dxa"/>
            <w:hideMark/>
          </w:tcPr>
          <w:p w14:paraId="05387669" w14:textId="77777777" w:rsidR="007E0ECE" w:rsidRPr="00CD3580" w:rsidRDefault="007E0ECE" w:rsidP="001C2E70">
            <w:pPr>
              <w:rPr>
                <w:sz w:val="20"/>
                <w:szCs w:val="20"/>
              </w:rPr>
            </w:pPr>
          </w:p>
        </w:tc>
        <w:tc>
          <w:tcPr>
            <w:tcW w:w="1677" w:type="dxa"/>
            <w:hideMark/>
          </w:tcPr>
          <w:p w14:paraId="62234E4B" w14:textId="5800AA9C" w:rsidR="007E0ECE" w:rsidRPr="00CD3580" w:rsidRDefault="007E0ECE">
            <w:pPr>
              <w:rPr>
                <w:sz w:val="20"/>
                <w:szCs w:val="20"/>
              </w:rPr>
            </w:pPr>
            <w:r w:rsidRPr="00CD3580">
              <w:rPr>
                <w:sz w:val="20"/>
                <w:szCs w:val="20"/>
              </w:rPr>
              <w:t>No</w:t>
            </w:r>
          </w:p>
        </w:tc>
        <w:tc>
          <w:tcPr>
            <w:tcW w:w="2754" w:type="dxa"/>
            <w:hideMark/>
          </w:tcPr>
          <w:p w14:paraId="7F7F7D44" w14:textId="77777777" w:rsidR="007E0ECE" w:rsidRPr="00CD3580" w:rsidRDefault="007E0ECE">
            <w:pPr>
              <w:rPr>
                <w:sz w:val="20"/>
                <w:szCs w:val="20"/>
              </w:rPr>
            </w:pPr>
            <w:r w:rsidRPr="00CD3580">
              <w:rPr>
                <w:sz w:val="20"/>
                <w:szCs w:val="20"/>
              </w:rPr>
              <w:t>No Response</w:t>
            </w:r>
          </w:p>
        </w:tc>
      </w:tr>
      <w:tr w:rsidR="007E0ECE" w:rsidRPr="001C2E70" w14:paraId="591228B4" w14:textId="77777777" w:rsidTr="00AB78A5">
        <w:trPr>
          <w:cantSplit/>
        </w:trPr>
        <w:tc>
          <w:tcPr>
            <w:tcW w:w="1651" w:type="dxa"/>
            <w:noWrap/>
            <w:hideMark/>
          </w:tcPr>
          <w:p w14:paraId="52452E91" w14:textId="77777777" w:rsidR="007E0ECE" w:rsidRPr="00CD3580" w:rsidRDefault="007E0ECE">
            <w:pPr>
              <w:rPr>
                <w:sz w:val="20"/>
                <w:szCs w:val="20"/>
              </w:rPr>
            </w:pPr>
            <w:r w:rsidRPr="00CD3580">
              <w:rPr>
                <w:sz w:val="20"/>
                <w:szCs w:val="20"/>
              </w:rPr>
              <w:t>New York</w:t>
            </w:r>
          </w:p>
        </w:tc>
        <w:tc>
          <w:tcPr>
            <w:tcW w:w="1324" w:type="dxa"/>
            <w:hideMark/>
          </w:tcPr>
          <w:p w14:paraId="43185F7F" w14:textId="77777777" w:rsidR="007E0ECE" w:rsidRPr="00CD3580" w:rsidRDefault="007E0ECE" w:rsidP="001C2E70">
            <w:pPr>
              <w:rPr>
                <w:sz w:val="20"/>
                <w:szCs w:val="20"/>
              </w:rPr>
            </w:pPr>
            <w:r w:rsidRPr="00CD3580">
              <w:rPr>
                <w:sz w:val="20"/>
                <w:szCs w:val="20"/>
              </w:rPr>
              <w:t>No Response</w:t>
            </w:r>
          </w:p>
        </w:tc>
        <w:tc>
          <w:tcPr>
            <w:tcW w:w="2759" w:type="dxa"/>
            <w:hideMark/>
          </w:tcPr>
          <w:p w14:paraId="1914576B" w14:textId="77777777" w:rsidR="007E0ECE" w:rsidRPr="00CD3580" w:rsidRDefault="007E0ECE">
            <w:pPr>
              <w:rPr>
                <w:sz w:val="20"/>
                <w:szCs w:val="20"/>
              </w:rPr>
            </w:pPr>
            <w:r w:rsidRPr="00CD3580">
              <w:rPr>
                <w:sz w:val="20"/>
                <w:szCs w:val="20"/>
              </w:rPr>
              <w:t>No Response</w:t>
            </w:r>
          </w:p>
        </w:tc>
        <w:tc>
          <w:tcPr>
            <w:tcW w:w="1677" w:type="dxa"/>
            <w:hideMark/>
          </w:tcPr>
          <w:p w14:paraId="3C6A53E7" w14:textId="77777777" w:rsidR="007E0ECE" w:rsidRPr="00CD3580" w:rsidRDefault="007E0ECE">
            <w:pPr>
              <w:rPr>
                <w:sz w:val="20"/>
                <w:szCs w:val="20"/>
              </w:rPr>
            </w:pPr>
            <w:r w:rsidRPr="00CD3580">
              <w:rPr>
                <w:sz w:val="20"/>
                <w:szCs w:val="20"/>
              </w:rPr>
              <w:t>No Response</w:t>
            </w:r>
          </w:p>
        </w:tc>
        <w:tc>
          <w:tcPr>
            <w:tcW w:w="2754" w:type="dxa"/>
            <w:hideMark/>
          </w:tcPr>
          <w:p w14:paraId="562188F4" w14:textId="77777777" w:rsidR="007E0ECE" w:rsidRPr="00CD3580" w:rsidRDefault="007E0ECE">
            <w:pPr>
              <w:rPr>
                <w:sz w:val="20"/>
                <w:szCs w:val="20"/>
              </w:rPr>
            </w:pPr>
            <w:r w:rsidRPr="00CD3580">
              <w:rPr>
                <w:sz w:val="20"/>
                <w:szCs w:val="20"/>
              </w:rPr>
              <w:t>No Response</w:t>
            </w:r>
          </w:p>
        </w:tc>
      </w:tr>
      <w:tr w:rsidR="007E0ECE" w:rsidRPr="001C2E70" w14:paraId="26264305" w14:textId="77777777" w:rsidTr="00AB78A5">
        <w:trPr>
          <w:cantSplit/>
        </w:trPr>
        <w:tc>
          <w:tcPr>
            <w:tcW w:w="1651" w:type="dxa"/>
            <w:noWrap/>
            <w:hideMark/>
          </w:tcPr>
          <w:p w14:paraId="28B058D5" w14:textId="77777777" w:rsidR="007E0ECE" w:rsidRPr="00CD3580" w:rsidRDefault="007E0ECE">
            <w:pPr>
              <w:rPr>
                <w:sz w:val="20"/>
                <w:szCs w:val="20"/>
              </w:rPr>
            </w:pPr>
            <w:r w:rsidRPr="00CD3580">
              <w:rPr>
                <w:sz w:val="20"/>
                <w:szCs w:val="20"/>
              </w:rPr>
              <w:t>North Carolina</w:t>
            </w:r>
          </w:p>
        </w:tc>
        <w:tc>
          <w:tcPr>
            <w:tcW w:w="1324" w:type="dxa"/>
            <w:hideMark/>
          </w:tcPr>
          <w:p w14:paraId="104CBC3F" w14:textId="77777777" w:rsidR="007E0ECE" w:rsidRPr="00CD3580" w:rsidRDefault="007E0ECE" w:rsidP="001C2E70">
            <w:pPr>
              <w:rPr>
                <w:sz w:val="20"/>
                <w:szCs w:val="20"/>
              </w:rPr>
            </w:pPr>
            <w:r w:rsidRPr="00CD3580">
              <w:rPr>
                <w:sz w:val="20"/>
                <w:szCs w:val="20"/>
              </w:rPr>
              <w:t>No Response</w:t>
            </w:r>
          </w:p>
        </w:tc>
        <w:tc>
          <w:tcPr>
            <w:tcW w:w="2759" w:type="dxa"/>
            <w:hideMark/>
          </w:tcPr>
          <w:p w14:paraId="6ADE80B2" w14:textId="77777777" w:rsidR="007E0ECE" w:rsidRPr="00CD3580" w:rsidRDefault="007E0ECE">
            <w:pPr>
              <w:rPr>
                <w:sz w:val="20"/>
                <w:szCs w:val="20"/>
              </w:rPr>
            </w:pPr>
            <w:r w:rsidRPr="00CD3580">
              <w:rPr>
                <w:sz w:val="20"/>
                <w:szCs w:val="20"/>
              </w:rPr>
              <w:t>No Response</w:t>
            </w:r>
          </w:p>
        </w:tc>
        <w:tc>
          <w:tcPr>
            <w:tcW w:w="1677" w:type="dxa"/>
            <w:hideMark/>
          </w:tcPr>
          <w:p w14:paraId="74FC1543" w14:textId="77777777" w:rsidR="007E0ECE" w:rsidRPr="00CD3580" w:rsidRDefault="007E0ECE">
            <w:pPr>
              <w:rPr>
                <w:sz w:val="20"/>
                <w:szCs w:val="20"/>
              </w:rPr>
            </w:pPr>
            <w:r w:rsidRPr="00CD3580">
              <w:rPr>
                <w:sz w:val="20"/>
                <w:szCs w:val="20"/>
              </w:rPr>
              <w:t>No Response</w:t>
            </w:r>
          </w:p>
        </w:tc>
        <w:tc>
          <w:tcPr>
            <w:tcW w:w="2754" w:type="dxa"/>
            <w:hideMark/>
          </w:tcPr>
          <w:p w14:paraId="05C89B10" w14:textId="77777777" w:rsidR="007E0ECE" w:rsidRPr="00CD3580" w:rsidRDefault="007E0ECE">
            <w:pPr>
              <w:rPr>
                <w:sz w:val="20"/>
                <w:szCs w:val="20"/>
              </w:rPr>
            </w:pPr>
            <w:r w:rsidRPr="00CD3580">
              <w:rPr>
                <w:sz w:val="20"/>
                <w:szCs w:val="20"/>
              </w:rPr>
              <w:t>No Response</w:t>
            </w:r>
          </w:p>
        </w:tc>
      </w:tr>
      <w:tr w:rsidR="007E0ECE" w:rsidRPr="001C2E70" w14:paraId="743CC170" w14:textId="77777777" w:rsidTr="00AB78A5">
        <w:trPr>
          <w:cantSplit/>
        </w:trPr>
        <w:tc>
          <w:tcPr>
            <w:tcW w:w="1651" w:type="dxa"/>
            <w:noWrap/>
            <w:hideMark/>
          </w:tcPr>
          <w:p w14:paraId="24E5E44B" w14:textId="77777777" w:rsidR="007E0ECE" w:rsidRPr="00CD3580" w:rsidRDefault="007E0ECE">
            <w:pPr>
              <w:rPr>
                <w:sz w:val="20"/>
                <w:szCs w:val="20"/>
              </w:rPr>
            </w:pPr>
            <w:r w:rsidRPr="00CD3580">
              <w:rPr>
                <w:sz w:val="20"/>
                <w:szCs w:val="20"/>
              </w:rPr>
              <w:t>North Dakota</w:t>
            </w:r>
          </w:p>
        </w:tc>
        <w:tc>
          <w:tcPr>
            <w:tcW w:w="1324" w:type="dxa"/>
            <w:hideMark/>
          </w:tcPr>
          <w:p w14:paraId="2273E40B" w14:textId="77777777" w:rsidR="007E0ECE" w:rsidRPr="00CD3580" w:rsidRDefault="007E0ECE" w:rsidP="001C2E70">
            <w:pPr>
              <w:rPr>
                <w:sz w:val="20"/>
                <w:szCs w:val="20"/>
              </w:rPr>
            </w:pPr>
            <w:r w:rsidRPr="00CD3580">
              <w:rPr>
                <w:sz w:val="20"/>
                <w:szCs w:val="20"/>
              </w:rPr>
              <w:t>Yes</w:t>
            </w:r>
          </w:p>
        </w:tc>
        <w:tc>
          <w:tcPr>
            <w:tcW w:w="2759" w:type="dxa"/>
            <w:hideMark/>
          </w:tcPr>
          <w:p w14:paraId="530048D2" w14:textId="77777777" w:rsidR="007E0ECE" w:rsidRPr="00CD3580" w:rsidRDefault="007E0ECE">
            <w:pPr>
              <w:rPr>
                <w:sz w:val="20"/>
                <w:szCs w:val="20"/>
              </w:rPr>
            </w:pPr>
            <w:r w:rsidRPr="00CD3580">
              <w:rPr>
                <w:sz w:val="20"/>
                <w:szCs w:val="20"/>
              </w:rPr>
              <w:t>Consulted with Medical Services on gap areas</w:t>
            </w:r>
          </w:p>
        </w:tc>
        <w:tc>
          <w:tcPr>
            <w:tcW w:w="1677" w:type="dxa"/>
            <w:hideMark/>
          </w:tcPr>
          <w:p w14:paraId="4CF67D6D" w14:textId="77777777" w:rsidR="007E0ECE" w:rsidRPr="00CD3580" w:rsidRDefault="007E0ECE">
            <w:pPr>
              <w:rPr>
                <w:sz w:val="20"/>
                <w:szCs w:val="20"/>
              </w:rPr>
            </w:pPr>
            <w:r w:rsidRPr="00CD3580">
              <w:rPr>
                <w:sz w:val="20"/>
                <w:szCs w:val="20"/>
              </w:rPr>
              <w:t>No</w:t>
            </w:r>
          </w:p>
        </w:tc>
        <w:tc>
          <w:tcPr>
            <w:tcW w:w="2754" w:type="dxa"/>
            <w:hideMark/>
          </w:tcPr>
          <w:p w14:paraId="27368FF9" w14:textId="77777777" w:rsidR="007E0ECE" w:rsidRPr="00CD3580" w:rsidRDefault="007E0ECE">
            <w:pPr>
              <w:rPr>
                <w:sz w:val="20"/>
                <w:szCs w:val="20"/>
              </w:rPr>
            </w:pPr>
            <w:r w:rsidRPr="00CD3580">
              <w:rPr>
                <w:sz w:val="20"/>
                <w:szCs w:val="20"/>
              </w:rPr>
              <w:t>No Response</w:t>
            </w:r>
          </w:p>
        </w:tc>
      </w:tr>
      <w:tr w:rsidR="007E0ECE" w:rsidRPr="001C2E70" w14:paraId="35623E40" w14:textId="77777777" w:rsidTr="00AB78A5">
        <w:trPr>
          <w:cantSplit/>
        </w:trPr>
        <w:tc>
          <w:tcPr>
            <w:tcW w:w="1651" w:type="dxa"/>
            <w:noWrap/>
            <w:hideMark/>
          </w:tcPr>
          <w:p w14:paraId="59D5CC43" w14:textId="77777777" w:rsidR="007E0ECE" w:rsidRPr="00CD3580" w:rsidRDefault="007E0ECE">
            <w:pPr>
              <w:rPr>
                <w:sz w:val="20"/>
                <w:szCs w:val="20"/>
              </w:rPr>
            </w:pPr>
            <w:r w:rsidRPr="00CD3580">
              <w:rPr>
                <w:sz w:val="20"/>
                <w:szCs w:val="20"/>
              </w:rPr>
              <w:t>Ohio</w:t>
            </w:r>
          </w:p>
        </w:tc>
        <w:tc>
          <w:tcPr>
            <w:tcW w:w="1324" w:type="dxa"/>
            <w:hideMark/>
          </w:tcPr>
          <w:p w14:paraId="7A0A19CD" w14:textId="77777777" w:rsidR="007E0ECE" w:rsidRPr="00CD3580" w:rsidRDefault="007E0ECE" w:rsidP="001C2E70">
            <w:pPr>
              <w:rPr>
                <w:sz w:val="20"/>
                <w:szCs w:val="20"/>
              </w:rPr>
            </w:pPr>
            <w:r w:rsidRPr="00CD3580">
              <w:rPr>
                <w:sz w:val="20"/>
                <w:szCs w:val="20"/>
              </w:rPr>
              <w:t>No Response</w:t>
            </w:r>
          </w:p>
        </w:tc>
        <w:tc>
          <w:tcPr>
            <w:tcW w:w="2759" w:type="dxa"/>
            <w:hideMark/>
          </w:tcPr>
          <w:p w14:paraId="708CCA27" w14:textId="77777777" w:rsidR="007E0ECE" w:rsidRPr="00CD3580" w:rsidRDefault="007E0ECE">
            <w:pPr>
              <w:rPr>
                <w:sz w:val="20"/>
                <w:szCs w:val="20"/>
              </w:rPr>
            </w:pPr>
            <w:r w:rsidRPr="00CD3580">
              <w:rPr>
                <w:sz w:val="20"/>
                <w:szCs w:val="20"/>
              </w:rPr>
              <w:t>No Response</w:t>
            </w:r>
          </w:p>
        </w:tc>
        <w:tc>
          <w:tcPr>
            <w:tcW w:w="1677" w:type="dxa"/>
            <w:hideMark/>
          </w:tcPr>
          <w:p w14:paraId="64341D99" w14:textId="77777777" w:rsidR="007E0ECE" w:rsidRPr="00CD3580" w:rsidRDefault="007E0ECE">
            <w:pPr>
              <w:rPr>
                <w:sz w:val="20"/>
                <w:szCs w:val="20"/>
              </w:rPr>
            </w:pPr>
            <w:r w:rsidRPr="00CD3580">
              <w:rPr>
                <w:sz w:val="20"/>
                <w:szCs w:val="20"/>
              </w:rPr>
              <w:t>No Response</w:t>
            </w:r>
          </w:p>
        </w:tc>
        <w:tc>
          <w:tcPr>
            <w:tcW w:w="2754" w:type="dxa"/>
            <w:hideMark/>
          </w:tcPr>
          <w:p w14:paraId="3E6051EC" w14:textId="77777777" w:rsidR="007E0ECE" w:rsidRPr="00CD3580" w:rsidRDefault="007E0ECE">
            <w:pPr>
              <w:rPr>
                <w:sz w:val="20"/>
                <w:szCs w:val="20"/>
              </w:rPr>
            </w:pPr>
            <w:r w:rsidRPr="00CD3580">
              <w:rPr>
                <w:sz w:val="20"/>
                <w:szCs w:val="20"/>
              </w:rPr>
              <w:t>No Response</w:t>
            </w:r>
          </w:p>
        </w:tc>
      </w:tr>
      <w:tr w:rsidR="007E0ECE" w:rsidRPr="001C2E70" w14:paraId="7365687E" w14:textId="77777777" w:rsidTr="00AB78A5">
        <w:trPr>
          <w:cantSplit/>
        </w:trPr>
        <w:tc>
          <w:tcPr>
            <w:tcW w:w="1651" w:type="dxa"/>
            <w:noWrap/>
            <w:hideMark/>
          </w:tcPr>
          <w:p w14:paraId="14FAF31F" w14:textId="77777777" w:rsidR="007E0ECE" w:rsidRPr="00CD3580" w:rsidRDefault="007E0ECE">
            <w:pPr>
              <w:rPr>
                <w:sz w:val="20"/>
                <w:szCs w:val="20"/>
              </w:rPr>
            </w:pPr>
            <w:r w:rsidRPr="00CD3580">
              <w:rPr>
                <w:sz w:val="20"/>
                <w:szCs w:val="20"/>
              </w:rPr>
              <w:t>Oklahoma</w:t>
            </w:r>
          </w:p>
        </w:tc>
        <w:tc>
          <w:tcPr>
            <w:tcW w:w="1324" w:type="dxa"/>
            <w:hideMark/>
          </w:tcPr>
          <w:p w14:paraId="7A4DA5E1" w14:textId="77777777" w:rsidR="007E0ECE" w:rsidRPr="00CD3580" w:rsidRDefault="007E0ECE" w:rsidP="001C2E70">
            <w:pPr>
              <w:rPr>
                <w:sz w:val="20"/>
                <w:szCs w:val="20"/>
              </w:rPr>
            </w:pPr>
            <w:r w:rsidRPr="00CD3580">
              <w:rPr>
                <w:sz w:val="20"/>
                <w:szCs w:val="20"/>
              </w:rPr>
              <w:t>Yes</w:t>
            </w:r>
          </w:p>
        </w:tc>
        <w:tc>
          <w:tcPr>
            <w:tcW w:w="2759" w:type="dxa"/>
            <w:hideMark/>
          </w:tcPr>
          <w:p w14:paraId="0FE19CBB" w14:textId="77777777" w:rsidR="007E0ECE" w:rsidRPr="00CD3580" w:rsidRDefault="007E0ECE">
            <w:pPr>
              <w:rPr>
                <w:sz w:val="20"/>
                <w:szCs w:val="20"/>
              </w:rPr>
            </w:pPr>
            <w:r w:rsidRPr="00CD3580">
              <w:rPr>
                <w:sz w:val="20"/>
                <w:szCs w:val="20"/>
              </w:rPr>
              <w:t>The SMHA was on the advisory committee.</w:t>
            </w:r>
          </w:p>
        </w:tc>
        <w:tc>
          <w:tcPr>
            <w:tcW w:w="1677" w:type="dxa"/>
            <w:hideMark/>
          </w:tcPr>
          <w:p w14:paraId="5D466C4D" w14:textId="77777777" w:rsidR="007E0ECE" w:rsidRPr="00CD3580" w:rsidRDefault="007E0ECE">
            <w:pPr>
              <w:rPr>
                <w:sz w:val="20"/>
                <w:szCs w:val="20"/>
              </w:rPr>
            </w:pPr>
            <w:r w:rsidRPr="00CD3580">
              <w:rPr>
                <w:sz w:val="20"/>
                <w:szCs w:val="20"/>
              </w:rPr>
              <w:t>No</w:t>
            </w:r>
          </w:p>
        </w:tc>
        <w:tc>
          <w:tcPr>
            <w:tcW w:w="2754" w:type="dxa"/>
            <w:hideMark/>
          </w:tcPr>
          <w:p w14:paraId="71B5B2EA" w14:textId="77777777" w:rsidR="007E0ECE" w:rsidRPr="00CD3580" w:rsidRDefault="007E0ECE">
            <w:pPr>
              <w:rPr>
                <w:sz w:val="20"/>
                <w:szCs w:val="20"/>
              </w:rPr>
            </w:pPr>
            <w:r w:rsidRPr="00CD3580">
              <w:rPr>
                <w:sz w:val="20"/>
                <w:szCs w:val="20"/>
              </w:rPr>
              <w:t>No Response</w:t>
            </w:r>
          </w:p>
        </w:tc>
      </w:tr>
      <w:tr w:rsidR="007E0ECE" w:rsidRPr="001C2E70" w14:paraId="0A44466B" w14:textId="77777777" w:rsidTr="00AB78A5">
        <w:trPr>
          <w:cantSplit/>
        </w:trPr>
        <w:tc>
          <w:tcPr>
            <w:tcW w:w="1651" w:type="dxa"/>
            <w:noWrap/>
            <w:hideMark/>
          </w:tcPr>
          <w:p w14:paraId="14669DEA" w14:textId="77777777" w:rsidR="007E0ECE" w:rsidRPr="00CD3580" w:rsidRDefault="007E0ECE">
            <w:pPr>
              <w:rPr>
                <w:sz w:val="20"/>
                <w:szCs w:val="20"/>
              </w:rPr>
            </w:pPr>
            <w:r w:rsidRPr="00CD3580">
              <w:rPr>
                <w:sz w:val="20"/>
                <w:szCs w:val="20"/>
              </w:rPr>
              <w:t>Oregon</w:t>
            </w:r>
          </w:p>
        </w:tc>
        <w:tc>
          <w:tcPr>
            <w:tcW w:w="1324" w:type="dxa"/>
            <w:hideMark/>
          </w:tcPr>
          <w:p w14:paraId="3FC4E277" w14:textId="7F76767A" w:rsidR="007E0ECE" w:rsidRPr="00CD3580" w:rsidRDefault="00B35C9E" w:rsidP="001C2E70">
            <w:pPr>
              <w:rPr>
                <w:sz w:val="20"/>
                <w:szCs w:val="20"/>
              </w:rPr>
            </w:pPr>
            <w:r>
              <w:rPr>
                <w:sz w:val="20"/>
                <w:szCs w:val="20"/>
              </w:rPr>
              <w:t>Yes</w:t>
            </w:r>
          </w:p>
        </w:tc>
        <w:tc>
          <w:tcPr>
            <w:tcW w:w="2759" w:type="dxa"/>
            <w:hideMark/>
          </w:tcPr>
          <w:p w14:paraId="7F30BB81" w14:textId="46EED6C4" w:rsidR="007E0ECE" w:rsidRPr="00CD3580" w:rsidRDefault="0068328A">
            <w:pPr>
              <w:rPr>
                <w:sz w:val="20"/>
                <w:szCs w:val="20"/>
              </w:rPr>
            </w:pPr>
            <w:r w:rsidRPr="0068328A">
              <w:rPr>
                <w:sz w:val="20"/>
                <w:szCs w:val="20"/>
              </w:rPr>
              <w:t>The Oregon SMHA is the Behavioral Health Division of the state health department, Oregon Health Authority (OHA). The RHT application was led by another division of OHA, but the SMHA helped to scope multiple initiatives within the application. Chiefly, the SMHA helped define a specific metric related to BH service availability within the Healthy Communities and Prevention Initiative.</w:t>
            </w:r>
          </w:p>
        </w:tc>
        <w:tc>
          <w:tcPr>
            <w:tcW w:w="1677" w:type="dxa"/>
            <w:hideMark/>
          </w:tcPr>
          <w:p w14:paraId="0B96409F" w14:textId="25155D15" w:rsidR="007E0ECE" w:rsidRPr="00CD3580" w:rsidRDefault="0068328A">
            <w:pPr>
              <w:rPr>
                <w:sz w:val="20"/>
                <w:szCs w:val="20"/>
              </w:rPr>
            </w:pPr>
            <w:r>
              <w:rPr>
                <w:sz w:val="20"/>
                <w:szCs w:val="20"/>
              </w:rPr>
              <w:t>Yes</w:t>
            </w:r>
          </w:p>
        </w:tc>
        <w:tc>
          <w:tcPr>
            <w:tcW w:w="2754" w:type="dxa"/>
            <w:hideMark/>
          </w:tcPr>
          <w:p w14:paraId="1E39D7E0" w14:textId="7D25A8C0" w:rsidR="007E0ECE" w:rsidRPr="00CD3580" w:rsidRDefault="0068328A">
            <w:pPr>
              <w:rPr>
                <w:sz w:val="20"/>
                <w:szCs w:val="20"/>
              </w:rPr>
            </w:pPr>
            <w:r w:rsidRPr="0068328A">
              <w:rPr>
                <w:sz w:val="20"/>
                <w:szCs w:val="20"/>
              </w:rPr>
              <w:t>The Oregon SMHA is one of many partners responsible for implementing portions of the RHT Program, including administering funds for BH workforce support.</w:t>
            </w:r>
          </w:p>
        </w:tc>
      </w:tr>
      <w:tr w:rsidR="007E0ECE" w:rsidRPr="001C2E70" w14:paraId="502F15C9" w14:textId="77777777" w:rsidTr="00AB78A5">
        <w:trPr>
          <w:cantSplit/>
        </w:trPr>
        <w:tc>
          <w:tcPr>
            <w:tcW w:w="1651" w:type="dxa"/>
            <w:noWrap/>
            <w:hideMark/>
          </w:tcPr>
          <w:p w14:paraId="784E39B5" w14:textId="77777777" w:rsidR="007E0ECE" w:rsidRPr="00CD3580" w:rsidRDefault="007E0ECE">
            <w:pPr>
              <w:rPr>
                <w:sz w:val="20"/>
                <w:szCs w:val="20"/>
              </w:rPr>
            </w:pPr>
            <w:r w:rsidRPr="00CD3580">
              <w:rPr>
                <w:sz w:val="20"/>
                <w:szCs w:val="20"/>
              </w:rPr>
              <w:lastRenderedPageBreak/>
              <w:t>Pennsylvania</w:t>
            </w:r>
          </w:p>
        </w:tc>
        <w:tc>
          <w:tcPr>
            <w:tcW w:w="1324" w:type="dxa"/>
            <w:hideMark/>
          </w:tcPr>
          <w:p w14:paraId="6C08BAFE" w14:textId="77777777" w:rsidR="007E0ECE" w:rsidRPr="00CD3580" w:rsidRDefault="007E0ECE" w:rsidP="001C2E70">
            <w:pPr>
              <w:rPr>
                <w:sz w:val="20"/>
                <w:szCs w:val="20"/>
              </w:rPr>
            </w:pPr>
            <w:r w:rsidRPr="00CD3580">
              <w:rPr>
                <w:sz w:val="20"/>
                <w:szCs w:val="20"/>
              </w:rPr>
              <w:t>Yes</w:t>
            </w:r>
          </w:p>
        </w:tc>
        <w:tc>
          <w:tcPr>
            <w:tcW w:w="2759" w:type="dxa"/>
            <w:hideMark/>
          </w:tcPr>
          <w:p w14:paraId="25FA899A" w14:textId="77777777" w:rsidR="007E0ECE" w:rsidRPr="00CD3580" w:rsidRDefault="007E0ECE">
            <w:pPr>
              <w:rPr>
                <w:sz w:val="20"/>
                <w:szCs w:val="20"/>
              </w:rPr>
            </w:pPr>
            <w:r w:rsidRPr="00CD3580">
              <w:rPr>
                <w:sz w:val="20"/>
                <w:szCs w:val="20"/>
              </w:rPr>
              <w:t>The SMHA participated in a workgroup to complete the application process for the RHTP.</w:t>
            </w:r>
          </w:p>
        </w:tc>
        <w:tc>
          <w:tcPr>
            <w:tcW w:w="1677" w:type="dxa"/>
            <w:hideMark/>
          </w:tcPr>
          <w:p w14:paraId="177D9F02" w14:textId="41E61A84" w:rsidR="007E0ECE" w:rsidRPr="00CD3580" w:rsidRDefault="00B87719">
            <w:pPr>
              <w:rPr>
                <w:sz w:val="20"/>
                <w:szCs w:val="20"/>
              </w:rPr>
            </w:pPr>
            <w:r>
              <w:rPr>
                <w:sz w:val="20"/>
                <w:szCs w:val="20"/>
              </w:rPr>
              <w:t>Yes</w:t>
            </w:r>
          </w:p>
        </w:tc>
        <w:tc>
          <w:tcPr>
            <w:tcW w:w="2754" w:type="dxa"/>
            <w:hideMark/>
          </w:tcPr>
          <w:p w14:paraId="4949BCD5" w14:textId="35CE8616" w:rsidR="007E0ECE" w:rsidRPr="00CD3580" w:rsidRDefault="007D012D">
            <w:pPr>
              <w:rPr>
                <w:sz w:val="20"/>
                <w:szCs w:val="20"/>
              </w:rPr>
            </w:pPr>
            <w:r w:rsidRPr="007D012D">
              <w:rPr>
                <w:sz w:val="20"/>
                <w:szCs w:val="20"/>
              </w:rPr>
              <w:t>The lead for administering is the Dept of Human Services, of which the SMHA is a component. The project is run out of the Secretary’s Office, but the SMHA contributes staff for decision making, SME input, assistance with grant/procurement processes, etc.</w:t>
            </w:r>
          </w:p>
        </w:tc>
      </w:tr>
      <w:tr w:rsidR="007E0ECE" w:rsidRPr="001C2E70" w14:paraId="776DAD53" w14:textId="77777777" w:rsidTr="00AB78A5">
        <w:trPr>
          <w:cantSplit/>
        </w:trPr>
        <w:tc>
          <w:tcPr>
            <w:tcW w:w="1651" w:type="dxa"/>
            <w:noWrap/>
            <w:hideMark/>
          </w:tcPr>
          <w:p w14:paraId="3963A519" w14:textId="77777777" w:rsidR="007E0ECE" w:rsidRPr="00CD3580" w:rsidRDefault="007E0ECE">
            <w:pPr>
              <w:rPr>
                <w:sz w:val="20"/>
                <w:szCs w:val="20"/>
              </w:rPr>
            </w:pPr>
            <w:r w:rsidRPr="00CD3580">
              <w:rPr>
                <w:sz w:val="20"/>
                <w:szCs w:val="20"/>
              </w:rPr>
              <w:t>Rhode Island</w:t>
            </w:r>
          </w:p>
        </w:tc>
        <w:tc>
          <w:tcPr>
            <w:tcW w:w="1324" w:type="dxa"/>
            <w:hideMark/>
          </w:tcPr>
          <w:p w14:paraId="3EC18B32" w14:textId="77777777" w:rsidR="007E0ECE" w:rsidRPr="00CD3580" w:rsidRDefault="007E0ECE" w:rsidP="001C2E70">
            <w:pPr>
              <w:rPr>
                <w:sz w:val="20"/>
                <w:szCs w:val="20"/>
              </w:rPr>
            </w:pPr>
            <w:r w:rsidRPr="00CD3580">
              <w:rPr>
                <w:sz w:val="20"/>
                <w:szCs w:val="20"/>
              </w:rPr>
              <w:t>Yes</w:t>
            </w:r>
          </w:p>
        </w:tc>
        <w:tc>
          <w:tcPr>
            <w:tcW w:w="2759" w:type="dxa"/>
            <w:hideMark/>
          </w:tcPr>
          <w:p w14:paraId="2205D236" w14:textId="77777777" w:rsidR="007E0ECE" w:rsidRPr="00CD3580" w:rsidRDefault="007E0ECE">
            <w:pPr>
              <w:rPr>
                <w:sz w:val="20"/>
                <w:szCs w:val="20"/>
              </w:rPr>
            </w:pPr>
            <w:r w:rsidRPr="00CD3580">
              <w:rPr>
                <w:sz w:val="20"/>
                <w:szCs w:val="20"/>
              </w:rPr>
              <w:t>The grant is awarded to the Executive Office of Health and Human Services (EOHHS)  which is the SMHA’s parent agency.  Rural Health has programs that cross multiple Departments all within the EOHHS umbrella.  Each Department was responsible for writing their own programs in.</w:t>
            </w:r>
          </w:p>
        </w:tc>
        <w:tc>
          <w:tcPr>
            <w:tcW w:w="1677" w:type="dxa"/>
            <w:hideMark/>
          </w:tcPr>
          <w:p w14:paraId="545E1B50" w14:textId="77777777" w:rsidR="007E0ECE" w:rsidRPr="00CD3580" w:rsidRDefault="007E0ECE">
            <w:pPr>
              <w:rPr>
                <w:sz w:val="20"/>
                <w:szCs w:val="20"/>
              </w:rPr>
            </w:pPr>
            <w:r w:rsidRPr="00CD3580">
              <w:rPr>
                <w:sz w:val="20"/>
                <w:szCs w:val="20"/>
              </w:rPr>
              <w:t>Yes</w:t>
            </w:r>
          </w:p>
        </w:tc>
        <w:tc>
          <w:tcPr>
            <w:tcW w:w="2754" w:type="dxa"/>
            <w:hideMark/>
          </w:tcPr>
          <w:p w14:paraId="394AA0A8" w14:textId="77777777" w:rsidR="007E0ECE" w:rsidRPr="00CD3580" w:rsidRDefault="007E0ECE">
            <w:pPr>
              <w:rPr>
                <w:sz w:val="20"/>
                <w:szCs w:val="20"/>
              </w:rPr>
            </w:pPr>
            <w:r w:rsidRPr="00CD3580">
              <w:rPr>
                <w:sz w:val="20"/>
                <w:szCs w:val="20"/>
              </w:rPr>
              <w:t>Contracts within Rural Health that were submitted and approved from Behavioral Healthcare will be administered under the SMHA.</w:t>
            </w:r>
          </w:p>
        </w:tc>
      </w:tr>
      <w:tr w:rsidR="007E0ECE" w:rsidRPr="001C2E70" w14:paraId="667C65E7" w14:textId="77777777" w:rsidTr="00AB78A5">
        <w:trPr>
          <w:cantSplit/>
        </w:trPr>
        <w:tc>
          <w:tcPr>
            <w:tcW w:w="1651" w:type="dxa"/>
            <w:noWrap/>
            <w:hideMark/>
          </w:tcPr>
          <w:p w14:paraId="459F4E73" w14:textId="77777777" w:rsidR="007E0ECE" w:rsidRPr="00CD3580" w:rsidRDefault="007E0ECE">
            <w:pPr>
              <w:rPr>
                <w:sz w:val="20"/>
                <w:szCs w:val="20"/>
              </w:rPr>
            </w:pPr>
            <w:r w:rsidRPr="00CD3580">
              <w:rPr>
                <w:sz w:val="20"/>
                <w:szCs w:val="20"/>
              </w:rPr>
              <w:t>South Carolina</w:t>
            </w:r>
          </w:p>
        </w:tc>
        <w:tc>
          <w:tcPr>
            <w:tcW w:w="1324" w:type="dxa"/>
            <w:hideMark/>
          </w:tcPr>
          <w:p w14:paraId="0B917104" w14:textId="77777777" w:rsidR="007E0ECE" w:rsidRPr="00CD3580" w:rsidRDefault="007E0ECE" w:rsidP="001C2E70">
            <w:pPr>
              <w:rPr>
                <w:sz w:val="20"/>
                <w:szCs w:val="20"/>
              </w:rPr>
            </w:pPr>
            <w:r w:rsidRPr="00CD3580">
              <w:rPr>
                <w:sz w:val="20"/>
                <w:szCs w:val="20"/>
              </w:rPr>
              <w:t>No</w:t>
            </w:r>
          </w:p>
        </w:tc>
        <w:tc>
          <w:tcPr>
            <w:tcW w:w="2759" w:type="dxa"/>
            <w:hideMark/>
          </w:tcPr>
          <w:p w14:paraId="65A954C2" w14:textId="77777777" w:rsidR="007E0ECE" w:rsidRPr="00CD3580" w:rsidRDefault="007E0ECE">
            <w:pPr>
              <w:rPr>
                <w:sz w:val="20"/>
                <w:szCs w:val="20"/>
              </w:rPr>
            </w:pPr>
            <w:r w:rsidRPr="00CD3580">
              <w:rPr>
                <w:sz w:val="20"/>
                <w:szCs w:val="20"/>
              </w:rPr>
              <w:t>No Response</w:t>
            </w:r>
          </w:p>
        </w:tc>
        <w:tc>
          <w:tcPr>
            <w:tcW w:w="1677" w:type="dxa"/>
            <w:hideMark/>
          </w:tcPr>
          <w:p w14:paraId="2C257A0F" w14:textId="77777777" w:rsidR="007E0ECE" w:rsidRPr="00CD3580" w:rsidRDefault="007E0ECE">
            <w:pPr>
              <w:rPr>
                <w:sz w:val="20"/>
                <w:szCs w:val="20"/>
              </w:rPr>
            </w:pPr>
            <w:r w:rsidRPr="00CD3580">
              <w:rPr>
                <w:sz w:val="20"/>
                <w:szCs w:val="20"/>
              </w:rPr>
              <w:t>No</w:t>
            </w:r>
          </w:p>
        </w:tc>
        <w:tc>
          <w:tcPr>
            <w:tcW w:w="2754" w:type="dxa"/>
            <w:hideMark/>
          </w:tcPr>
          <w:p w14:paraId="34C85449" w14:textId="77777777" w:rsidR="007E0ECE" w:rsidRPr="00CD3580" w:rsidRDefault="007E0ECE">
            <w:pPr>
              <w:rPr>
                <w:sz w:val="20"/>
                <w:szCs w:val="20"/>
              </w:rPr>
            </w:pPr>
            <w:r w:rsidRPr="00CD3580">
              <w:rPr>
                <w:sz w:val="20"/>
                <w:szCs w:val="20"/>
              </w:rPr>
              <w:t>BHDD-OMH was not lead or involved in the application, the SC Medicaid Agency was lead.</w:t>
            </w:r>
          </w:p>
        </w:tc>
      </w:tr>
      <w:tr w:rsidR="007E0ECE" w:rsidRPr="001C2E70" w14:paraId="6E8BBAB6" w14:textId="77777777" w:rsidTr="00AB78A5">
        <w:trPr>
          <w:cantSplit/>
        </w:trPr>
        <w:tc>
          <w:tcPr>
            <w:tcW w:w="1651" w:type="dxa"/>
            <w:noWrap/>
            <w:hideMark/>
          </w:tcPr>
          <w:p w14:paraId="4D5E441B" w14:textId="77777777" w:rsidR="007E0ECE" w:rsidRPr="00CD3580" w:rsidRDefault="007E0ECE">
            <w:pPr>
              <w:rPr>
                <w:sz w:val="20"/>
                <w:szCs w:val="20"/>
              </w:rPr>
            </w:pPr>
            <w:r w:rsidRPr="00CD3580">
              <w:rPr>
                <w:sz w:val="20"/>
                <w:szCs w:val="20"/>
              </w:rPr>
              <w:t>South Dakota</w:t>
            </w:r>
          </w:p>
        </w:tc>
        <w:tc>
          <w:tcPr>
            <w:tcW w:w="1324" w:type="dxa"/>
            <w:hideMark/>
          </w:tcPr>
          <w:p w14:paraId="34679CF2" w14:textId="77777777" w:rsidR="007E0ECE" w:rsidRPr="00CD3580" w:rsidRDefault="007E0ECE" w:rsidP="001C2E70">
            <w:pPr>
              <w:rPr>
                <w:sz w:val="20"/>
                <w:szCs w:val="20"/>
              </w:rPr>
            </w:pPr>
            <w:r w:rsidRPr="00CD3580">
              <w:rPr>
                <w:sz w:val="20"/>
                <w:szCs w:val="20"/>
              </w:rPr>
              <w:t>Yes</w:t>
            </w:r>
          </w:p>
        </w:tc>
        <w:tc>
          <w:tcPr>
            <w:tcW w:w="2759" w:type="dxa"/>
            <w:hideMark/>
          </w:tcPr>
          <w:p w14:paraId="05FCC14A" w14:textId="77777777" w:rsidR="007E0ECE" w:rsidRPr="00CD3580" w:rsidRDefault="007E0ECE">
            <w:pPr>
              <w:rPr>
                <w:sz w:val="20"/>
                <w:szCs w:val="20"/>
              </w:rPr>
            </w:pPr>
            <w:r w:rsidRPr="00CD3580">
              <w:rPr>
                <w:sz w:val="20"/>
                <w:szCs w:val="20"/>
              </w:rPr>
              <w:t>Provided a plan around BH deliverables</w:t>
            </w:r>
          </w:p>
        </w:tc>
        <w:tc>
          <w:tcPr>
            <w:tcW w:w="1677" w:type="dxa"/>
            <w:hideMark/>
          </w:tcPr>
          <w:p w14:paraId="4C8FF166" w14:textId="77777777" w:rsidR="007E0ECE" w:rsidRPr="00CD3580" w:rsidRDefault="007E0ECE">
            <w:pPr>
              <w:rPr>
                <w:sz w:val="20"/>
                <w:szCs w:val="20"/>
              </w:rPr>
            </w:pPr>
            <w:r w:rsidRPr="00CD3580">
              <w:rPr>
                <w:sz w:val="20"/>
                <w:szCs w:val="20"/>
              </w:rPr>
              <w:t>Yes</w:t>
            </w:r>
          </w:p>
        </w:tc>
        <w:tc>
          <w:tcPr>
            <w:tcW w:w="2754" w:type="dxa"/>
            <w:hideMark/>
          </w:tcPr>
          <w:p w14:paraId="492CB4C4" w14:textId="77777777" w:rsidR="007E0ECE" w:rsidRPr="00CD3580" w:rsidRDefault="007E0ECE">
            <w:pPr>
              <w:rPr>
                <w:sz w:val="20"/>
                <w:szCs w:val="20"/>
              </w:rPr>
            </w:pPr>
            <w:r w:rsidRPr="00CD3580">
              <w:rPr>
                <w:sz w:val="20"/>
                <w:szCs w:val="20"/>
              </w:rPr>
              <w:t>Contracts will be issued based off of BH input and deliverables</w:t>
            </w:r>
          </w:p>
        </w:tc>
      </w:tr>
      <w:tr w:rsidR="007E0ECE" w:rsidRPr="001C2E70" w14:paraId="40791923" w14:textId="77777777" w:rsidTr="00AB78A5">
        <w:trPr>
          <w:cantSplit/>
        </w:trPr>
        <w:tc>
          <w:tcPr>
            <w:tcW w:w="1651" w:type="dxa"/>
            <w:noWrap/>
            <w:hideMark/>
          </w:tcPr>
          <w:p w14:paraId="0186D4CD" w14:textId="77777777" w:rsidR="007E0ECE" w:rsidRPr="00CD3580" w:rsidRDefault="007E0ECE">
            <w:pPr>
              <w:rPr>
                <w:sz w:val="20"/>
                <w:szCs w:val="20"/>
              </w:rPr>
            </w:pPr>
            <w:r w:rsidRPr="00CD3580">
              <w:rPr>
                <w:sz w:val="20"/>
                <w:szCs w:val="20"/>
              </w:rPr>
              <w:t>Tennessee</w:t>
            </w:r>
          </w:p>
        </w:tc>
        <w:tc>
          <w:tcPr>
            <w:tcW w:w="1324" w:type="dxa"/>
            <w:hideMark/>
          </w:tcPr>
          <w:p w14:paraId="2C9E798A" w14:textId="77777777" w:rsidR="007E0ECE" w:rsidRPr="00CD3580" w:rsidRDefault="007E0ECE" w:rsidP="001C2E70">
            <w:pPr>
              <w:rPr>
                <w:sz w:val="20"/>
                <w:szCs w:val="20"/>
              </w:rPr>
            </w:pPr>
            <w:r w:rsidRPr="00CD3580">
              <w:rPr>
                <w:sz w:val="20"/>
                <w:szCs w:val="20"/>
              </w:rPr>
              <w:t>Yes</w:t>
            </w:r>
          </w:p>
        </w:tc>
        <w:tc>
          <w:tcPr>
            <w:tcW w:w="2759" w:type="dxa"/>
            <w:hideMark/>
          </w:tcPr>
          <w:p w14:paraId="56A97E65" w14:textId="77777777" w:rsidR="007E0ECE" w:rsidRPr="00CD3580" w:rsidRDefault="007E0ECE">
            <w:pPr>
              <w:rPr>
                <w:sz w:val="20"/>
                <w:szCs w:val="20"/>
              </w:rPr>
            </w:pPr>
            <w:r w:rsidRPr="00CD3580">
              <w:rPr>
                <w:sz w:val="20"/>
                <w:szCs w:val="20"/>
              </w:rPr>
              <w:t>The Department of Mental Health and Substance Abuse Services worked in coordination with the Governor’s Office, the TN Department of Health, and TennCare on Tennessee’s proposal. Several BH related initiatives are being funded through RHTP.</w:t>
            </w:r>
          </w:p>
        </w:tc>
        <w:tc>
          <w:tcPr>
            <w:tcW w:w="1677" w:type="dxa"/>
            <w:hideMark/>
          </w:tcPr>
          <w:p w14:paraId="3F62D72C" w14:textId="77777777" w:rsidR="007E0ECE" w:rsidRPr="00CD3580" w:rsidRDefault="007E0ECE">
            <w:pPr>
              <w:rPr>
                <w:sz w:val="20"/>
                <w:szCs w:val="20"/>
              </w:rPr>
            </w:pPr>
            <w:r w:rsidRPr="00CD3580">
              <w:rPr>
                <w:sz w:val="20"/>
                <w:szCs w:val="20"/>
              </w:rPr>
              <w:t>Yes</w:t>
            </w:r>
          </w:p>
        </w:tc>
        <w:tc>
          <w:tcPr>
            <w:tcW w:w="2754" w:type="dxa"/>
            <w:hideMark/>
          </w:tcPr>
          <w:p w14:paraId="4DE5997C" w14:textId="77777777" w:rsidR="007E0ECE" w:rsidRPr="00CD3580" w:rsidRDefault="007E0ECE">
            <w:pPr>
              <w:rPr>
                <w:sz w:val="20"/>
                <w:szCs w:val="20"/>
              </w:rPr>
            </w:pPr>
            <w:r w:rsidRPr="00CD3580">
              <w:rPr>
                <w:sz w:val="20"/>
                <w:szCs w:val="20"/>
              </w:rPr>
              <w:t>The SMHA will have an interagency agreement with Department of Health to support administration of the RHT funds.</w:t>
            </w:r>
          </w:p>
        </w:tc>
      </w:tr>
      <w:tr w:rsidR="007E0ECE" w:rsidRPr="001C2E70" w14:paraId="57C0F619" w14:textId="77777777" w:rsidTr="00AB78A5">
        <w:trPr>
          <w:cantSplit/>
        </w:trPr>
        <w:tc>
          <w:tcPr>
            <w:tcW w:w="1651" w:type="dxa"/>
            <w:noWrap/>
            <w:hideMark/>
          </w:tcPr>
          <w:p w14:paraId="00C62730" w14:textId="77777777" w:rsidR="007E0ECE" w:rsidRPr="00CD3580" w:rsidRDefault="007E0ECE">
            <w:pPr>
              <w:rPr>
                <w:sz w:val="20"/>
                <w:szCs w:val="20"/>
              </w:rPr>
            </w:pPr>
            <w:r w:rsidRPr="00CD3580">
              <w:rPr>
                <w:sz w:val="20"/>
                <w:szCs w:val="20"/>
              </w:rPr>
              <w:t>Texas</w:t>
            </w:r>
          </w:p>
        </w:tc>
        <w:tc>
          <w:tcPr>
            <w:tcW w:w="1324" w:type="dxa"/>
            <w:hideMark/>
          </w:tcPr>
          <w:p w14:paraId="4CDA1D40" w14:textId="77777777" w:rsidR="007E0ECE" w:rsidRPr="00CD3580" w:rsidRDefault="007E0ECE" w:rsidP="001C2E70">
            <w:pPr>
              <w:rPr>
                <w:sz w:val="20"/>
                <w:szCs w:val="20"/>
              </w:rPr>
            </w:pPr>
            <w:r w:rsidRPr="00CD3580">
              <w:rPr>
                <w:sz w:val="20"/>
                <w:szCs w:val="20"/>
              </w:rPr>
              <w:t>Yes</w:t>
            </w:r>
          </w:p>
        </w:tc>
        <w:tc>
          <w:tcPr>
            <w:tcW w:w="2759" w:type="dxa"/>
            <w:hideMark/>
          </w:tcPr>
          <w:p w14:paraId="66A0FEA9" w14:textId="77777777" w:rsidR="007E0ECE" w:rsidRPr="00CD3580" w:rsidRDefault="007E0ECE">
            <w:pPr>
              <w:rPr>
                <w:sz w:val="20"/>
                <w:szCs w:val="20"/>
              </w:rPr>
            </w:pPr>
            <w:r w:rsidRPr="00CD3580">
              <w:rPr>
                <w:sz w:val="20"/>
                <w:szCs w:val="20"/>
              </w:rPr>
              <w:t>The SMHA provided input in development of the plan. The SMHA also provided information regarding Texas Certified Community Behavioral Health Clinics.</w:t>
            </w:r>
          </w:p>
        </w:tc>
        <w:tc>
          <w:tcPr>
            <w:tcW w:w="1677" w:type="dxa"/>
            <w:hideMark/>
          </w:tcPr>
          <w:p w14:paraId="4956799A" w14:textId="77777777" w:rsidR="007E0ECE" w:rsidRPr="00CD3580" w:rsidRDefault="007E0ECE">
            <w:pPr>
              <w:rPr>
                <w:sz w:val="20"/>
                <w:szCs w:val="20"/>
              </w:rPr>
            </w:pPr>
            <w:r w:rsidRPr="00CD3580">
              <w:rPr>
                <w:sz w:val="20"/>
                <w:szCs w:val="20"/>
              </w:rPr>
              <w:t>No</w:t>
            </w:r>
          </w:p>
        </w:tc>
        <w:tc>
          <w:tcPr>
            <w:tcW w:w="2754" w:type="dxa"/>
            <w:hideMark/>
          </w:tcPr>
          <w:p w14:paraId="1583EB7B" w14:textId="77777777" w:rsidR="007E0ECE" w:rsidRPr="00CD3580" w:rsidRDefault="007E0ECE">
            <w:pPr>
              <w:rPr>
                <w:sz w:val="20"/>
                <w:szCs w:val="20"/>
              </w:rPr>
            </w:pPr>
            <w:r w:rsidRPr="00CD3580">
              <w:rPr>
                <w:sz w:val="20"/>
                <w:szCs w:val="20"/>
              </w:rPr>
              <w:t>No Response</w:t>
            </w:r>
          </w:p>
        </w:tc>
      </w:tr>
      <w:tr w:rsidR="007E0ECE" w:rsidRPr="001C2E70" w14:paraId="07DA2913" w14:textId="77777777" w:rsidTr="00AB78A5">
        <w:trPr>
          <w:cantSplit/>
        </w:trPr>
        <w:tc>
          <w:tcPr>
            <w:tcW w:w="1651" w:type="dxa"/>
            <w:noWrap/>
            <w:hideMark/>
          </w:tcPr>
          <w:p w14:paraId="20AE1262" w14:textId="77777777" w:rsidR="007E0ECE" w:rsidRPr="00CD3580" w:rsidRDefault="007E0ECE">
            <w:pPr>
              <w:rPr>
                <w:sz w:val="20"/>
                <w:szCs w:val="20"/>
              </w:rPr>
            </w:pPr>
            <w:r w:rsidRPr="00CD3580">
              <w:rPr>
                <w:sz w:val="20"/>
                <w:szCs w:val="20"/>
              </w:rPr>
              <w:lastRenderedPageBreak/>
              <w:t>Utah</w:t>
            </w:r>
          </w:p>
        </w:tc>
        <w:tc>
          <w:tcPr>
            <w:tcW w:w="1324" w:type="dxa"/>
            <w:hideMark/>
          </w:tcPr>
          <w:p w14:paraId="51040DF8" w14:textId="77777777" w:rsidR="007E0ECE" w:rsidRPr="00CD3580" w:rsidRDefault="007E0ECE" w:rsidP="001C2E70">
            <w:pPr>
              <w:rPr>
                <w:sz w:val="20"/>
                <w:szCs w:val="20"/>
              </w:rPr>
            </w:pPr>
            <w:r w:rsidRPr="00CD3580">
              <w:rPr>
                <w:sz w:val="20"/>
                <w:szCs w:val="20"/>
              </w:rPr>
              <w:t>Yes</w:t>
            </w:r>
          </w:p>
        </w:tc>
        <w:tc>
          <w:tcPr>
            <w:tcW w:w="2759" w:type="dxa"/>
            <w:hideMark/>
          </w:tcPr>
          <w:p w14:paraId="2398D12A" w14:textId="77777777" w:rsidR="007E0ECE" w:rsidRPr="00CD3580" w:rsidRDefault="007E0ECE">
            <w:pPr>
              <w:rPr>
                <w:sz w:val="20"/>
                <w:szCs w:val="20"/>
              </w:rPr>
            </w:pPr>
            <w:r w:rsidRPr="00CD3580">
              <w:rPr>
                <w:sz w:val="20"/>
                <w:szCs w:val="20"/>
              </w:rPr>
              <w:t>SUMH has been engaged in the initial community outreach, served to co-lead the one of the RHT workgroups, and served as subject matter experts during the development of the application.</w:t>
            </w:r>
          </w:p>
        </w:tc>
        <w:tc>
          <w:tcPr>
            <w:tcW w:w="1677" w:type="dxa"/>
            <w:hideMark/>
          </w:tcPr>
          <w:p w14:paraId="389D0B94" w14:textId="77777777" w:rsidR="007E0ECE" w:rsidRPr="00CD3580" w:rsidRDefault="007E0ECE">
            <w:pPr>
              <w:rPr>
                <w:sz w:val="20"/>
                <w:szCs w:val="20"/>
              </w:rPr>
            </w:pPr>
            <w:r w:rsidRPr="00CD3580">
              <w:rPr>
                <w:sz w:val="20"/>
                <w:szCs w:val="20"/>
              </w:rPr>
              <w:t>Yes</w:t>
            </w:r>
          </w:p>
        </w:tc>
        <w:tc>
          <w:tcPr>
            <w:tcW w:w="2754" w:type="dxa"/>
            <w:hideMark/>
          </w:tcPr>
          <w:p w14:paraId="7BD20600" w14:textId="121A6E4D" w:rsidR="007E0ECE" w:rsidRPr="00CD3580" w:rsidRDefault="007E0ECE">
            <w:pPr>
              <w:rPr>
                <w:sz w:val="20"/>
                <w:szCs w:val="20"/>
              </w:rPr>
            </w:pPr>
            <w:r w:rsidRPr="00CD3580">
              <w:rPr>
                <w:sz w:val="20"/>
                <w:szCs w:val="20"/>
              </w:rPr>
              <w:t>SUMH will work with the Utah DHHS RHT team to select projects and administer funds for the behavioral health integration programming.</w:t>
            </w:r>
          </w:p>
        </w:tc>
      </w:tr>
      <w:tr w:rsidR="007E0ECE" w:rsidRPr="001C2E70" w14:paraId="66E20ABF" w14:textId="77777777" w:rsidTr="00AB78A5">
        <w:trPr>
          <w:cantSplit/>
        </w:trPr>
        <w:tc>
          <w:tcPr>
            <w:tcW w:w="1651" w:type="dxa"/>
            <w:noWrap/>
            <w:hideMark/>
          </w:tcPr>
          <w:p w14:paraId="57666FBB" w14:textId="77777777" w:rsidR="007E0ECE" w:rsidRPr="00CD3580" w:rsidRDefault="007E0ECE">
            <w:pPr>
              <w:rPr>
                <w:sz w:val="20"/>
                <w:szCs w:val="20"/>
              </w:rPr>
            </w:pPr>
            <w:r w:rsidRPr="00CD3580">
              <w:rPr>
                <w:sz w:val="20"/>
                <w:szCs w:val="20"/>
              </w:rPr>
              <w:t>Vermont</w:t>
            </w:r>
          </w:p>
        </w:tc>
        <w:tc>
          <w:tcPr>
            <w:tcW w:w="1324" w:type="dxa"/>
            <w:hideMark/>
          </w:tcPr>
          <w:p w14:paraId="0FD92AC2" w14:textId="77777777" w:rsidR="007E0ECE" w:rsidRPr="00CD3580" w:rsidRDefault="007E0ECE" w:rsidP="001C2E70">
            <w:pPr>
              <w:rPr>
                <w:sz w:val="20"/>
                <w:szCs w:val="20"/>
              </w:rPr>
            </w:pPr>
            <w:r w:rsidRPr="00CD3580">
              <w:rPr>
                <w:sz w:val="20"/>
                <w:szCs w:val="20"/>
              </w:rPr>
              <w:t>Yes</w:t>
            </w:r>
          </w:p>
        </w:tc>
        <w:tc>
          <w:tcPr>
            <w:tcW w:w="2759" w:type="dxa"/>
            <w:hideMark/>
          </w:tcPr>
          <w:p w14:paraId="194A1571" w14:textId="77777777" w:rsidR="007E0ECE" w:rsidRPr="00CD3580" w:rsidRDefault="007E0ECE">
            <w:pPr>
              <w:rPr>
                <w:sz w:val="20"/>
                <w:szCs w:val="20"/>
              </w:rPr>
            </w:pPr>
            <w:r w:rsidRPr="00CD3580">
              <w:rPr>
                <w:sz w:val="20"/>
                <w:szCs w:val="20"/>
              </w:rPr>
              <w:t>The Agency of Human Services of Vermont completed the application process.</w:t>
            </w:r>
          </w:p>
        </w:tc>
        <w:tc>
          <w:tcPr>
            <w:tcW w:w="1677" w:type="dxa"/>
            <w:hideMark/>
          </w:tcPr>
          <w:p w14:paraId="4A255609" w14:textId="77777777" w:rsidR="007E0ECE" w:rsidRPr="00CD3580" w:rsidRDefault="007E0ECE">
            <w:pPr>
              <w:rPr>
                <w:sz w:val="20"/>
                <w:szCs w:val="20"/>
              </w:rPr>
            </w:pPr>
            <w:r w:rsidRPr="00CD3580">
              <w:rPr>
                <w:sz w:val="20"/>
                <w:szCs w:val="20"/>
              </w:rPr>
              <w:t>Yes</w:t>
            </w:r>
          </w:p>
        </w:tc>
        <w:tc>
          <w:tcPr>
            <w:tcW w:w="2754" w:type="dxa"/>
            <w:hideMark/>
          </w:tcPr>
          <w:p w14:paraId="156263C6" w14:textId="77777777" w:rsidR="007E0ECE" w:rsidRPr="00CD3580" w:rsidRDefault="007E0ECE">
            <w:pPr>
              <w:rPr>
                <w:sz w:val="20"/>
                <w:szCs w:val="20"/>
              </w:rPr>
            </w:pPr>
            <w:r w:rsidRPr="00CD3580">
              <w:rPr>
                <w:sz w:val="20"/>
                <w:szCs w:val="20"/>
              </w:rPr>
              <w:t>The Agency of Human Services of Vermont was awarded RHT funding and will distribute it to the Department of Mental health for specific outgoing grants.</w:t>
            </w:r>
          </w:p>
        </w:tc>
      </w:tr>
      <w:tr w:rsidR="007E0ECE" w:rsidRPr="001C2E70" w14:paraId="3994F9F4" w14:textId="77777777" w:rsidTr="00AB78A5">
        <w:trPr>
          <w:cantSplit/>
        </w:trPr>
        <w:tc>
          <w:tcPr>
            <w:tcW w:w="1651" w:type="dxa"/>
            <w:noWrap/>
            <w:hideMark/>
          </w:tcPr>
          <w:p w14:paraId="08C32079" w14:textId="77777777" w:rsidR="007E0ECE" w:rsidRPr="00CD3580" w:rsidRDefault="007E0ECE">
            <w:pPr>
              <w:rPr>
                <w:sz w:val="20"/>
                <w:szCs w:val="20"/>
              </w:rPr>
            </w:pPr>
            <w:r w:rsidRPr="00CD3580">
              <w:rPr>
                <w:sz w:val="20"/>
                <w:szCs w:val="20"/>
              </w:rPr>
              <w:t>Virginia</w:t>
            </w:r>
          </w:p>
        </w:tc>
        <w:tc>
          <w:tcPr>
            <w:tcW w:w="1324" w:type="dxa"/>
            <w:hideMark/>
          </w:tcPr>
          <w:p w14:paraId="40C188B1" w14:textId="77777777" w:rsidR="007E0ECE" w:rsidRPr="00CD3580" w:rsidRDefault="007E0ECE" w:rsidP="001C2E70">
            <w:pPr>
              <w:rPr>
                <w:sz w:val="20"/>
                <w:szCs w:val="20"/>
              </w:rPr>
            </w:pPr>
            <w:r w:rsidRPr="00CD3580">
              <w:rPr>
                <w:sz w:val="20"/>
                <w:szCs w:val="20"/>
              </w:rPr>
              <w:t>Yes</w:t>
            </w:r>
          </w:p>
        </w:tc>
        <w:tc>
          <w:tcPr>
            <w:tcW w:w="2759" w:type="dxa"/>
            <w:hideMark/>
          </w:tcPr>
          <w:p w14:paraId="5BA5B3C2" w14:textId="77777777" w:rsidR="007E0ECE" w:rsidRPr="00CD3580" w:rsidRDefault="007E0ECE">
            <w:pPr>
              <w:rPr>
                <w:sz w:val="20"/>
                <w:szCs w:val="20"/>
              </w:rPr>
            </w:pPr>
            <w:r w:rsidRPr="00CD3580">
              <w:rPr>
                <w:sz w:val="20"/>
                <w:szCs w:val="20"/>
              </w:rPr>
              <w:t>The agency gave input into the application.</w:t>
            </w:r>
          </w:p>
        </w:tc>
        <w:tc>
          <w:tcPr>
            <w:tcW w:w="1677" w:type="dxa"/>
            <w:hideMark/>
          </w:tcPr>
          <w:p w14:paraId="7EEE01EC" w14:textId="77777777" w:rsidR="007E0ECE" w:rsidRPr="00CD3580" w:rsidRDefault="007E0ECE">
            <w:pPr>
              <w:rPr>
                <w:sz w:val="20"/>
                <w:szCs w:val="20"/>
              </w:rPr>
            </w:pPr>
            <w:r w:rsidRPr="00CD3580">
              <w:rPr>
                <w:sz w:val="20"/>
                <w:szCs w:val="20"/>
              </w:rPr>
              <w:t>No</w:t>
            </w:r>
          </w:p>
        </w:tc>
        <w:tc>
          <w:tcPr>
            <w:tcW w:w="2754" w:type="dxa"/>
            <w:hideMark/>
          </w:tcPr>
          <w:p w14:paraId="0BCCC2E2" w14:textId="58AEC488" w:rsidR="007E0ECE" w:rsidRPr="00CD3580" w:rsidRDefault="007E0ECE">
            <w:pPr>
              <w:rPr>
                <w:sz w:val="20"/>
                <w:szCs w:val="20"/>
              </w:rPr>
            </w:pPr>
            <w:r w:rsidRPr="00CD3580">
              <w:rPr>
                <w:sz w:val="20"/>
                <w:szCs w:val="20"/>
              </w:rPr>
              <w:t>No Response</w:t>
            </w:r>
          </w:p>
        </w:tc>
      </w:tr>
      <w:tr w:rsidR="007E0ECE" w:rsidRPr="001C2E70" w14:paraId="5DB9EB6B" w14:textId="77777777" w:rsidTr="00AB78A5">
        <w:trPr>
          <w:cantSplit/>
        </w:trPr>
        <w:tc>
          <w:tcPr>
            <w:tcW w:w="1651" w:type="dxa"/>
            <w:noWrap/>
            <w:hideMark/>
          </w:tcPr>
          <w:p w14:paraId="2345D0A5" w14:textId="77777777" w:rsidR="007E0ECE" w:rsidRPr="00CD3580" w:rsidRDefault="007E0ECE">
            <w:pPr>
              <w:rPr>
                <w:sz w:val="20"/>
                <w:szCs w:val="20"/>
              </w:rPr>
            </w:pPr>
            <w:r w:rsidRPr="00CD3580">
              <w:rPr>
                <w:sz w:val="20"/>
                <w:szCs w:val="20"/>
              </w:rPr>
              <w:t>Washington</w:t>
            </w:r>
          </w:p>
        </w:tc>
        <w:tc>
          <w:tcPr>
            <w:tcW w:w="1324" w:type="dxa"/>
            <w:hideMark/>
          </w:tcPr>
          <w:p w14:paraId="48621CF6" w14:textId="77777777" w:rsidR="007E0ECE" w:rsidRPr="00CD3580" w:rsidRDefault="007E0ECE" w:rsidP="001C2E70">
            <w:pPr>
              <w:rPr>
                <w:sz w:val="20"/>
                <w:szCs w:val="20"/>
              </w:rPr>
            </w:pPr>
            <w:r w:rsidRPr="00CD3580">
              <w:rPr>
                <w:sz w:val="20"/>
                <w:szCs w:val="20"/>
              </w:rPr>
              <w:t>No Response</w:t>
            </w:r>
          </w:p>
        </w:tc>
        <w:tc>
          <w:tcPr>
            <w:tcW w:w="2759" w:type="dxa"/>
            <w:hideMark/>
          </w:tcPr>
          <w:p w14:paraId="76FDED18" w14:textId="77777777" w:rsidR="007E0ECE" w:rsidRPr="00CD3580" w:rsidRDefault="007E0ECE">
            <w:pPr>
              <w:rPr>
                <w:sz w:val="20"/>
                <w:szCs w:val="20"/>
              </w:rPr>
            </w:pPr>
            <w:r w:rsidRPr="00CD3580">
              <w:rPr>
                <w:sz w:val="20"/>
                <w:szCs w:val="20"/>
              </w:rPr>
              <w:t>No Response</w:t>
            </w:r>
          </w:p>
        </w:tc>
        <w:tc>
          <w:tcPr>
            <w:tcW w:w="1677" w:type="dxa"/>
            <w:hideMark/>
          </w:tcPr>
          <w:p w14:paraId="067DA8DC" w14:textId="77777777" w:rsidR="007E0ECE" w:rsidRPr="00CD3580" w:rsidRDefault="007E0ECE">
            <w:pPr>
              <w:rPr>
                <w:sz w:val="20"/>
                <w:szCs w:val="20"/>
              </w:rPr>
            </w:pPr>
            <w:r w:rsidRPr="00CD3580">
              <w:rPr>
                <w:sz w:val="20"/>
                <w:szCs w:val="20"/>
              </w:rPr>
              <w:t>No Response</w:t>
            </w:r>
          </w:p>
        </w:tc>
        <w:tc>
          <w:tcPr>
            <w:tcW w:w="2754" w:type="dxa"/>
            <w:hideMark/>
          </w:tcPr>
          <w:p w14:paraId="1DC3AC35" w14:textId="77777777" w:rsidR="007E0ECE" w:rsidRPr="00CD3580" w:rsidRDefault="007E0ECE">
            <w:pPr>
              <w:rPr>
                <w:sz w:val="20"/>
                <w:szCs w:val="20"/>
              </w:rPr>
            </w:pPr>
            <w:r w:rsidRPr="00CD3580">
              <w:rPr>
                <w:sz w:val="20"/>
                <w:szCs w:val="20"/>
              </w:rPr>
              <w:t>No Response</w:t>
            </w:r>
          </w:p>
        </w:tc>
      </w:tr>
      <w:tr w:rsidR="007E0ECE" w:rsidRPr="001C2E70" w14:paraId="0FE60117" w14:textId="77777777" w:rsidTr="00AB78A5">
        <w:trPr>
          <w:cantSplit/>
        </w:trPr>
        <w:tc>
          <w:tcPr>
            <w:tcW w:w="1651" w:type="dxa"/>
            <w:noWrap/>
            <w:hideMark/>
          </w:tcPr>
          <w:p w14:paraId="4089454F" w14:textId="77777777" w:rsidR="007E0ECE" w:rsidRPr="00CD3580" w:rsidRDefault="007E0ECE">
            <w:pPr>
              <w:rPr>
                <w:sz w:val="20"/>
                <w:szCs w:val="20"/>
              </w:rPr>
            </w:pPr>
            <w:r w:rsidRPr="00CD3580">
              <w:rPr>
                <w:sz w:val="20"/>
                <w:szCs w:val="20"/>
              </w:rPr>
              <w:t>West Virginia</w:t>
            </w:r>
          </w:p>
        </w:tc>
        <w:tc>
          <w:tcPr>
            <w:tcW w:w="1324" w:type="dxa"/>
            <w:hideMark/>
          </w:tcPr>
          <w:p w14:paraId="6D34AE94" w14:textId="77777777" w:rsidR="007E0ECE" w:rsidRPr="00CD3580" w:rsidRDefault="007E0ECE" w:rsidP="001C2E70">
            <w:pPr>
              <w:rPr>
                <w:sz w:val="20"/>
                <w:szCs w:val="20"/>
              </w:rPr>
            </w:pPr>
            <w:r w:rsidRPr="00CD3580">
              <w:rPr>
                <w:sz w:val="20"/>
                <w:szCs w:val="20"/>
              </w:rPr>
              <w:t>No</w:t>
            </w:r>
          </w:p>
        </w:tc>
        <w:tc>
          <w:tcPr>
            <w:tcW w:w="2759" w:type="dxa"/>
            <w:hideMark/>
          </w:tcPr>
          <w:p w14:paraId="191A5D87" w14:textId="77777777" w:rsidR="007E0ECE" w:rsidRPr="00CD3580" w:rsidRDefault="007E0ECE" w:rsidP="001C2E70">
            <w:pPr>
              <w:rPr>
                <w:sz w:val="20"/>
                <w:szCs w:val="20"/>
              </w:rPr>
            </w:pPr>
          </w:p>
        </w:tc>
        <w:tc>
          <w:tcPr>
            <w:tcW w:w="1677" w:type="dxa"/>
            <w:hideMark/>
          </w:tcPr>
          <w:p w14:paraId="2382BDF7" w14:textId="77777777" w:rsidR="007E0ECE" w:rsidRPr="00CD3580" w:rsidRDefault="007E0ECE">
            <w:pPr>
              <w:rPr>
                <w:sz w:val="20"/>
                <w:szCs w:val="20"/>
              </w:rPr>
            </w:pPr>
            <w:r w:rsidRPr="00CD3580">
              <w:rPr>
                <w:sz w:val="20"/>
                <w:szCs w:val="20"/>
              </w:rPr>
              <w:t>No</w:t>
            </w:r>
          </w:p>
        </w:tc>
        <w:tc>
          <w:tcPr>
            <w:tcW w:w="2754" w:type="dxa"/>
            <w:hideMark/>
          </w:tcPr>
          <w:p w14:paraId="69BE6FDD" w14:textId="77777777" w:rsidR="007E0ECE" w:rsidRPr="00CD3580" w:rsidRDefault="007E0ECE">
            <w:pPr>
              <w:rPr>
                <w:sz w:val="20"/>
                <w:szCs w:val="20"/>
              </w:rPr>
            </w:pPr>
            <w:r w:rsidRPr="00CD3580">
              <w:rPr>
                <w:sz w:val="20"/>
                <w:szCs w:val="20"/>
              </w:rPr>
              <w:t>No Response</w:t>
            </w:r>
          </w:p>
        </w:tc>
      </w:tr>
      <w:tr w:rsidR="007E0ECE" w:rsidRPr="001C2E70" w14:paraId="4B3494A0" w14:textId="77777777" w:rsidTr="00AB78A5">
        <w:trPr>
          <w:cantSplit/>
        </w:trPr>
        <w:tc>
          <w:tcPr>
            <w:tcW w:w="1651" w:type="dxa"/>
            <w:noWrap/>
            <w:hideMark/>
          </w:tcPr>
          <w:p w14:paraId="05C49185" w14:textId="77777777" w:rsidR="007E0ECE" w:rsidRPr="00CD3580" w:rsidRDefault="007E0ECE">
            <w:pPr>
              <w:rPr>
                <w:sz w:val="20"/>
                <w:szCs w:val="20"/>
              </w:rPr>
            </w:pPr>
            <w:r w:rsidRPr="00CD3580">
              <w:rPr>
                <w:sz w:val="20"/>
                <w:szCs w:val="20"/>
              </w:rPr>
              <w:t>Wisconsin</w:t>
            </w:r>
          </w:p>
        </w:tc>
        <w:tc>
          <w:tcPr>
            <w:tcW w:w="1324" w:type="dxa"/>
            <w:hideMark/>
          </w:tcPr>
          <w:p w14:paraId="610F5DB4" w14:textId="77777777" w:rsidR="007E0ECE" w:rsidRPr="00CD3580" w:rsidRDefault="007E0ECE" w:rsidP="001C2E70">
            <w:pPr>
              <w:rPr>
                <w:sz w:val="20"/>
                <w:szCs w:val="20"/>
              </w:rPr>
            </w:pPr>
            <w:r w:rsidRPr="00CD3580">
              <w:rPr>
                <w:sz w:val="20"/>
                <w:szCs w:val="20"/>
              </w:rPr>
              <w:t>Yes</w:t>
            </w:r>
          </w:p>
        </w:tc>
        <w:tc>
          <w:tcPr>
            <w:tcW w:w="2759" w:type="dxa"/>
            <w:hideMark/>
          </w:tcPr>
          <w:p w14:paraId="258A99AF" w14:textId="77777777" w:rsidR="007E0ECE" w:rsidRPr="00CD3580" w:rsidRDefault="007E0ECE">
            <w:pPr>
              <w:rPr>
                <w:sz w:val="20"/>
                <w:szCs w:val="20"/>
              </w:rPr>
            </w:pPr>
            <w:r w:rsidRPr="00CD3580">
              <w:rPr>
                <w:sz w:val="20"/>
                <w:szCs w:val="20"/>
              </w:rPr>
              <w:t>Developed three behavioral health projects for the grant application.</w:t>
            </w:r>
          </w:p>
        </w:tc>
        <w:tc>
          <w:tcPr>
            <w:tcW w:w="1677" w:type="dxa"/>
            <w:hideMark/>
          </w:tcPr>
          <w:p w14:paraId="51369980" w14:textId="77777777" w:rsidR="007E0ECE" w:rsidRPr="00CD3580" w:rsidRDefault="007E0ECE">
            <w:pPr>
              <w:rPr>
                <w:sz w:val="20"/>
                <w:szCs w:val="20"/>
              </w:rPr>
            </w:pPr>
            <w:r w:rsidRPr="00CD3580">
              <w:rPr>
                <w:sz w:val="20"/>
                <w:szCs w:val="20"/>
              </w:rPr>
              <w:t>Yes</w:t>
            </w:r>
          </w:p>
        </w:tc>
        <w:tc>
          <w:tcPr>
            <w:tcW w:w="2754" w:type="dxa"/>
            <w:hideMark/>
          </w:tcPr>
          <w:p w14:paraId="36ABB5EB" w14:textId="77777777" w:rsidR="007E0ECE" w:rsidRPr="00CD3580" w:rsidRDefault="007E0ECE">
            <w:pPr>
              <w:rPr>
                <w:sz w:val="20"/>
                <w:szCs w:val="20"/>
              </w:rPr>
            </w:pPr>
            <w:r w:rsidRPr="00CD3580">
              <w:rPr>
                <w:sz w:val="20"/>
                <w:szCs w:val="20"/>
              </w:rPr>
              <w:t>On advisory committee regarding grant oversight and implementation.</w:t>
            </w:r>
          </w:p>
        </w:tc>
      </w:tr>
      <w:tr w:rsidR="007E0ECE" w:rsidRPr="001C2E70" w14:paraId="7C3CE990" w14:textId="77777777" w:rsidTr="00AB78A5">
        <w:trPr>
          <w:cantSplit/>
          <w:trHeight w:val="288"/>
        </w:trPr>
        <w:tc>
          <w:tcPr>
            <w:tcW w:w="1651" w:type="dxa"/>
            <w:noWrap/>
            <w:hideMark/>
          </w:tcPr>
          <w:p w14:paraId="3B36A5C0" w14:textId="77777777" w:rsidR="007E0ECE" w:rsidRPr="00CD3580" w:rsidRDefault="007E0ECE">
            <w:pPr>
              <w:rPr>
                <w:sz w:val="20"/>
                <w:szCs w:val="20"/>
              </w:rPr>
            </w:pPr>
            <w:r w:rsidRPr="00CD3580">
              <w:rPr>
                <w:sz w:val="20"/>
                <w:szCs w:val="20"/>
              </w:rPr>
              <w:t>Wyoming</w:t>
            </w:r>
          </w:p>
        </w:tc>
        <w:tc>
          <w:tcPr>
            <w:tcW w:w="1324" w:type="dxa"/>
            <w:hideMark/>
          </w:tcPr>
          <w:p w14:paraId="3A81989B" w14:textId="77777777" w:rsidR="007E0ECE" w:rsidRPr="00CD3580" w:rsidRDefault="007E0ECE" w:rsidP="001C2E70">
            <w:pPr>
              <w:rPr>
                <w:sz w:val="20"/>
                <w:szCs w:val="20"/>
              </w:rPr>
            </w:pPr>
            <w:r w:rsidRPr="00CD3580">
              <w:rPr>
                <w:sz w:val="20"/>
                <w:szCs w:val="20"/>
              </w:rPr>
              <w:t>No Response</w:t>
            </w:r>
          </w:p>
        </w:tc>
        <w:tc>
          <w:tcPr>
            <w:tcW w:w="2759" w:type="dxa"/>
            <w:hideMark/>
          </w:tcPr>
          <w:p w14:paraId="18C854B1" w14:textId="77777777" w:rsidR="007E0ECE" w:rsidRPr="00CD3580" w:rsidRDefault="007E0ECE">
            <w:pPr>
              <w:rPr>
                <w:sz w:val="20"/>
                <w:szCs w:val="20"/>
              </w:rPr>
            </w:pPr>
            <w:r w:rsidRPr="00CD3580">
              <w:rPr>
                <w:sz w:val="20"/>
                <w:szCs w:val="20"/>
              </w:rPr>
              <w:t>No Response</w:t>
            </w:r>
          </w:p>
        </w:tc>
        <w:tc>
          <w:tcPr>
            <w:tcW w:w="1677" w:type="dxa"/>
            <w:hideMark/>
          </w:tcPr>
          <w:p w14:paraId="5865D0BB" w14:textId="77777777" w:rsidR="007E0ECE" w:rsidRPr="00CD3580" w:rsidRDefault="007E0ECE">
            <w:pPr>
              <w:rPr>
                <w:sz w:val="20"/>
                <w:szCs w:val="20"/>
              </w:rPr>
            </w:pPr>
            <w:r w:rsidRPr="00CD3580">
              <w:rPr>
                <w:sz w:val="20"/>
                <w:szCs w:val="20"/>
              </w:rPr>
              <w:t>No Response</w:t>
            </w:r>
          </w:p>
        </w:tc>
        <w:tc>
          <w:tcPr>
            <w:tcW w:w="2754" w:type="dxa"/>
            <w:hideMark/>
          </w:tcPr>
          <w:p w14:paraId="55058C3F" w14:textId="77777777" w:rsidR="007E0ECE" w:rsidRPr="00CD3580" w:rsidRDefault="007E0ECE">
            <w:pPr>
              <w:rPr>
                <w:sz w:val="20"/>
                <w:szCs w:val="20"/>
              </w:rPr>
            </w:pPr>
            <w:r w:rsidRPr="00CD3580">
              <w:rPr>
                <w:sz w:val="20"/>
                <w:szCs w:val="20"/>
              </w:rPr>
              <w:t>No Response</w:t>
            </w:r>
          </w:p>
        </w:tc>
      </w:tr>
    </w:tbl>
    <w:p w14:paraId="72BB9D7D" w14:textId="408B72AB" w:rsidR="00843FB2" w:rsidRDefault="00CA1590">
      <w:pPr>
        <w:pStyle w:val="NormalWeb"/>
        <w:spacing w:before="200" w:after="60"/>
        <w:rPr>
          <w:rFonts w:ascii="Microsoft Sans Serif" w:hAnsi="Microsoft Sans Serif" w:cs="Microsoft Sans Serif"/>
          <w:color w:val="21368B"/>
          <w:sz w:val="28"/>
          <w:szCs w:val="28"/>
        </w:rPr>
      </w:pPr>
      <w:r>
        <w:rPr>
          <w:rFonts w:ascii="Microsoft Sans Serif" w:hAnsi="Microsoft Sans Serif" w:cs="Microsoft Sans Serif"/>
          <w:color w:val="21368B"/>
          <w:sz w:val="28"/>
          <w:szCs w:val="28"/>
        </w:rPr>
        <w:t>About the Data</w:t>
      </w:r>
    </w:p>
    <w:p w14:paraId="2295A691" w14:textId="3FDA526D" w:rsidR="00843FB2" w:rsidRDefault="00CA1590">
      <w:r>
        <w:t>Findings are drawn from NRI’s 202</w:t>
      </w:r>
      <w:r w:rsidR="00832DDF">
        <w:t>6</w:t>
      </w:r>
      <w:r>
        <w:t xml:space="preserve"> State Profiles, completed by </w:t>
      </w:r>
      <w:r w:rsidR="000953FD">
        <w:t>SMHAs</w:t>
      </w:r>
      <w:r>
        <w:t xml:space="preserve"> in 3</w:t>
      </w:r>
      <w:r w:rsidR="004D4895">
        <w:t>7</w:t>
      </w:r>
      <w:r>
        <w:t xml:space="preserve"> of 5</w:t>
      </w:r>
      <w:r w:rsidR="009F5C57">
        <w:t>1</w:t>
      </w:r>
      <w:r>
        <w:t xml:space="preserve"> states and jurisdictions. Georgia’s responses were supplemented with information from the state’s published GREAT Health application.</w:t>
      </w:r>
      <w:r>
        <w:rPr>
          <w:color w:val="21368B"/>
          <w:vertAlign w:val="superscript"/>
        </w:rPr>
        <w:t>3</w:t>
      </w:r>
    </w:p>
    <w:p w14:paraId="6223E0B7" w14:textId="192D2F5B" w:rsidR="00843FB2" w:rsidRDefault="00CA1590">
      <w:pPr>
        <w:spacing w:after="0"/>
      </w:pPr>
      <w:r>
        <w:t>Please contact NRI at profiles@nri-inc.org with any questions or comments about this and other State Profiles reports</w:t>
      </w:r>
      <w:r w:rsidR="00DA2A29">
        <w:t xml:space="preserve"> and data</w:t>
      </w:r>
      <w:r>
        <w:t>.</w:t>
      </w:r>
    </w:p>
    <w:p w14:paraId="18B314EB" w14:textId="77777777" w:rsidR="006F29A8" w:rsidRDefault="006F29A8">
      <w:pPr>
        <w:spacing w:after="80"/>
      </w:pPr>
    </w:p>
    <w:sectPr w:rsidR="006F29A8">
      <w:headerReference w:type="default" r:id="rId8"/>
      <w:footerReference w:type="default" r:id="rId9"/>
      <w:headerReference w:type="first" r:id="rId10"/>
      <w:footerReference w:type="first" r:id="rId11"/>
      <w:pgSz w:w="12240" w:h="15840"/>
      <w:pgMar w:top="1440" w:right="1080" w:bottom="1440" w:left="1080" w:header="720"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95DE5" w14:textId="77777777" w:rsidR="00AD65CF" w:rsidRDefault="00AD65CF" w:rsidP="00785664">
      <w:pPr>
        <w:spacing w:after="0" w:line="240" w:lineRule="auto"/>
      </w:pPr>
      <w:r>
        <w:separator/>
      </w:r>
    </w:p>
  </w:endnote>
  <w:endnote w:type="continuationSeparator" w:id="0">
    <w:p w14:paraId="1AD193F7" w14:textId="77777777" w:rsidR="00AD65CF" w:rsidRDefault="00AD65CF" w:rsidP="00785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9922962"/>
      <w:docPartObj>
        <w:docPartGallery w:val="Page Numbers (Bottom of Page)"/>
        <w:docPartUnique/>
      </w:docPartObj>
    </w:sdtPr>
    <w:sdtEndPr>
      <w:rPr>
        <w:noProof/>
      </w:rPr>
    </w:sdtEndPr>
    <w:sdtContent>
      <w:p w14:paraId="3EE4BC7B" w14:textId="7131DFAB" w:rsidR="00F73949" w:rsidRDefault="00F73949">
        <w:pPr>
          <w:pStyle w:val="Footer"/>
        </w:pPr>
        <w:r>
          <w:t xml:space="preserve">Page </w:t>
        </w:r>
        <w:r>
          <w:fldChar w:fldCharType="begin"/>
        </w:r>
        <w:r>
          <w:instrText xml:space="preserve"> PAGE   \* MERGEFORMAT </w:instrText>
        </w:r>
        <w:r>
          <w:fldChar w:fldCharType="separate"/>
        </w:r>
        <w:r>
          <w:rPr>
            <w:noProof/>
          </w:rPr>
          <w:t>2</w:t>
        </w:r>
        <w:r>
          <w:rPr>
            <w:noProof/>
          </w:rPr>
          <w:fldChar w:fldCharType="end"/>
        </w:r>
        <w:r w:rsidR="00DC4D6C" w:rsidRPr="00DC4D6C">
          <w:rPr>
            <w:noProof/>
          </w:rPr>
          <mc:AlternateContent>
            <mc:Choice Requires="wpg">
              <w:drawing>
                <wp:anchor distT="91440" distB="0" distL="114300" distR="114300" simplePos="0" relativeHeight="251663360" behindDoc="0" locked="1" layoutInCell="1" allowOverlap="1" wp14:anchorId="3C43C28C" wp14:editId="2225C496">
                  <wp:simplePos x="0" y="0"/>
                  <wp:positionH relativeFrom="page">
                    <wp:align>right</wp:align>
                  </wp:positionH>
                  <wp:positionV relativeFrom="bottomMargin">
                    <wp:posOffset>371475</wp:posOffset>
                  </wp:positionV>
                  <wp:extent cx="6299200" cy="356235"/>
                  <wp:effectExtent l="0" t="0" r="6350" b="5715"/>
                  <wp:wrapTight wrapText="bothSides">
                    <wp:wrapPolygon edited="0">
                      <wp:start x="196" y="0"/>
                      <wp:lineTo x="0" y="4620"/>
                      <wp:lineTo x="0" y="16171"/>
                      <wp:lineTo x="196" y="20791"/>
                      <wp:lineTo x="21556" y="20791"/>
                      <wp:lineTo x="21556" y="0"/>
                      <wp:lineTo x="196" y="0"/>
                    </wp:wrapPolygon>
                  </wp:wrapTight>
                  <wp:docPr id="828482845" name="Group 2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299200" cy="356235"/>
                            <a:chOff x="0" y="0"/>
                            <a:chExt cx="6272530" cy="356235"/>
                          </a:xfrm>
                        </wpg:grpSpPr>
                        <wps:wsp>
                          <wps:cNvPr id="1259016586" name="Rectangle: Top Corners Rounded 18"/>
                          <wps:cNvSpPr>
                            <a:spLocks noChangeAspect="1"/>
                          </wps:cNvSpPr>
                          <wps:spPr>
                            <a:xfrm rot="16200000">
                              <a:off x="2958147" y="-2958147"/>
                              <a:ext cx="356235" cy="6272530"/>
                            </a:xfrm>
                            <a:prstGeom prst="round2SameRect">
                              <a:avLst>
                                <a:gd name="adj1" fmla="val 50000"/>
                                <a:gd name="adj2" fmla="val 0"/>
                              </a:avLst>
                            </a:prstGeom>
                            <a:solidFill>
                              <a:srgbClr val="20358C"/>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1987482" name="Text Box 2"/>
                          <wps:cNvSpPr txBox="1">
                            <a:spLocks noChangeAspect="1" noChangeArrowheads="1"/>
                          </wps:cNvSpPr>
                          <wps:spPr bwMode="auto">
                            <a:xfrm>
                              <a:off x="440256" y="52130"/>
                              <a:ext cx="5577840" cy="256481"/>
                            </a:xfrm>
                            <a:prstGeom prst="rect">
                              <a:avLst/>
                            </a:prstGeom>
                            <a:noFill/>
                            <a:ln w="9525">
                              <a:noFill/>
                              <a:miter lim="800000"/>
                              <a:headEnd/>
                              <a:tailEnd/>
                            </a:ln>
                          </wps:spPr>
                          <wps:txbx>
                            <w:txbxContent>
                              <w:p w14:paraId="3A794E9F" w14:textId="4123E4CD" w:rsidR="00DC4D6C" w:rsidRPr="00D14BF5" w:rsidRDefault="00DC4D6C" w:rsidP="00DC4D6C">
                                <w:pPr>
                                  <w:rPr>
                                    <w:color w:val="FFFFFF" w:themeColor="background1"/>
                                    <w:sz w:val="20"/>
                                    <w:szCs w:val="20"/>
                                  </w:rPr>
                                </w:pPr>
                                <w:r w:rsidRPr="00D14BF5">
                                  <w:rPr>
                                    <w:color w:val="FFFFFF" w:themeColor="background1"/>
                                    <w:sz w:val="20"/>
                                    <w:szCs w:val="20"/>
                                  </w:rPr>
                                  <w:t xml:space="preserve">© </w:t>
                                </w:r>
                                <w:r w:rsidR="00316224">
                                  <w:rPr>
                                    <w:color w:val="FFFFFF" w:themeColor="background1"/>
                                    <w:sz w:val="20"/>
                                    <w:szCs w:val="20"/>
                                  </w:rPr>
                                  <w:t>2026</w:t>
                                </w:r>
                                <w:r w:rsidRPr="00D14BF5">
                                  <w:rPr>
                                    <w:color w:val="FFFFFF" w:themeColor="background1"/>
                                    <w:sz w:val="20"/>
                                    <w:szCs w:val="20"/>
                                  </w:rPr>
                                  <w:t>, NRI, Inc., All Rights</w:t>
                                </w:r>
                                <w:r w:rsidRPr="00D14BF5">
                                  <w:rPr>
                                    <w:color w:val="FFFFFF" w:themeColor="background1"/>
                                    <w:sz w:val="20"/>
                                    <w:szCs w:val="20"/>
                                  </w:rPr>
                                  <w:tab/>
                                </w:r>
                                <w:r w:rsidRPr="00D14BF5">
                                  <w:rPr>
                                    <w:color w:val="FFFFFF" w:themeColor="background1"/>
                                    <w:sz w:val="20"/>
                                    <w:szCs w:val="20"/>
                                  </w:rPr>
                                  <w:tab/>
                                  <w:t>NRI’s 2025 State Profiles | www.nri-inc.org/profiles</w:t>
                                </w:r>
                              </w:p>
                            </w:txbxContent>
                          </wps:txbx>
                          <wps:bodyPr rot="0" vert="horz" wrap="square" lIns="91440" tIns="45720" rIns="91440" bIns="4572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3C43C28C" id="Group 20" o:spid="_x0000_s1030" style="position:absolute;margin-left:444.8pt;margin-top:29.25pt;width:496pt;height:28.05pt;z-index:251663360;mso-wrap-distance-top:7.2pt;mso-position-horizontal:right;mso-position-horizontal-relative:page;mso-position-vertical-relative:bottom-margin-area;mso-width-relative:margin;mso-height-relative:margin" coordsize="62725,3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">
                  <o:lock v:ext="edit" aspectratio="t"/>
                  <v:shape id="Rectangle: Top Corners Rounded 18" o:spid="_x0000_s1031" style="position:absolute;left:29582;top:-29582;width:3562;height:62725;rotation:-90;visibility:visible;mso-wrap-style:square;v-text-anchor:middle" coordsize="356235,6272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" path="m178118,r,c276490,,356236,79746,356236,178118v,2031471,-1,4062941,-1,6094412l356235,6272530,,6272530r,l,178118c,79746,79746,,178118,xe" fillcolor="#20358c" stroked="f" strokeweight="1.5pt">
                    <v:stroke joinstyle="miter"/>
                    <v:path arrowok="t" o:connecttype="custom" o:connectlocs="178118,0;178118,0;356236,178118;356235,6272530;356235,6272530;0,6272530;0,6272530;0,178118;178118,0" o:connectangles="0,0,0,0,0,0,0,0,0"/>
                    <o:lock v:ext="edit" aspectratio="t"/>
                  </v:shape>
                  <v:shapetype id="_x0000_t202" coordsize="21600,21600" o:spt="202" path="m,l,21600r21600,l21600,xe">
                    <v:stroke joinstyle="miter"/>
                    <v:path gradientshapeok="t" o:connecttype="rect"/>
                  </v:shapetype>
                  <v:shape id="Text Box 2" o:spid="_x0000_s1032" type="#_x0000_t202" style="position:absolute;left:4402;top:521;width:55778;height:25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" filled="f" stroked="f">
                    <o:lock v:ext="edit" aspectratio="t"/>
                    <v:textbox>
                      <w:txbxContent>
                        <w:p w14:paraId="3A794E9F" w14:textId="4123E4CD" w:rsidR="00DC4D6C" w:rsidRPr="00D14BF5" w:rsidRDefault="00DC4D6C" w:rsidP="00DC4D6C">
                          <w:pPr>
                            <w:rPr>
                              <w:color w:val="FFFFFF" w:themeColor="background1"/>
                              <w:sz w:val="20"/>
                              <w:szCs w:val="20"/>
                            </w:rPr>
                          </w:pPr>
                          <w:r w:rsidRPr="00D14BF5">
                            <w:rPr>
                              <w:color w:val="FFFFFF" w:themeColor="background1"/>
                              <w:sz w:val="20"/>
                              <w:szCs w:val="20"/>
                            </w:rPr>
                            <w:t xml:space="preserve">© </w:t>
                          </w:r>
                          <w:r w:rsidR="00316224">
                            <w:rPr>
                              <w:color w:val="FFFFFF" w:themeColor="background1"/>
                              <w:sz w:val="20"/>
                              <w:szCs w:val="20"/>
                            </w:rPr>
                            <w:t>2026</w:t>
                          </w:r>
                          <w:r w:rsidRPr="00D14BF5">
                            <w:rPr>
                              <w:color w:val="FFFFFF" w:themeColor="background1"/>
                              <w:sz w:val="20"/>
                              <w:szCs w:val="20"/>
                            </w:rPr>
                            <w:t>, NRI, Inc., All Rights</w:t>
                          </w:r>
                          <w:r w:rsidRPr="00D14BF5">
                            <w:rPr>
                              <w:color w:val="FFFFFF" w:themeColor="background1"/>
                              <w:sz w:val="20"/>
                              <w:szCs w:val="20"/>
                            </w:rPr>
                            <w:tab/>
                          </w:r>
                          <w:r w:rsidRPr="00D14BF5">
                            <w:rPr>
                              <w:color w:val="FFFFFF" w:themeColor="background1"/>
                              <w:sz w:val="20"/>
                              <w:szCs w:val="20"/>
                            </w:rPr>
                            <w:tab/>
                            <w:t>NRI’s 2025 State Profiles | www.nri-inc.org/profiles</w:t>
                          </w:r>
                        </w:p>
                      </w:txbxContent>
                    </v:textbox>
                  </v:shape>
                  <w10:wrap type="tight" anchorx="page" anchory="margin"/>
                  <w10:anchorlock/>
                </v:group>
              </w:pict>
            </mc:Fallback>
          </mc:AlternateContent>
        </w:r>
      </w:p>
    </w:sdtContent>
  </w:sdt>
  <w:p w14:paraId="681F8982" w14:textId="77777777" w:rsidR="00785664" w:rsidRDefault="00785664" w:rsidP="00043AE4">
    <w:pPr>
      <w:spacing w:line="276" w:lineRule="auto"/>
      <w:divId w:val="31098526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24A29" w14:textId="222D0195" w:rsidR="00043AE4" w:rsidRPr="00316224" w:rsidRDefault="00043AE4" w:rsidP="00316224">
    <w:pPr>
      <w:spacing w:line="276" w:lineRule="auto"/>
      <w:jc w:val="center"/>
      <w:rPr>
        <w:rFonts w:cs="Microsoft Sans Serif"/>
        <w:sz w:val="20"/>
        <w:szCs w:val="20"/>
      </w:rPr>
    </w:pPr>
    <w:r w:rsidRPr="00043AE4">
      <w:rPr>
        <w:rFonts w:cs="Microsoft Sans Serif"/>
        <w:sz w:val="20"/>
        <w:szCs w:val="20"/>
      </w:rPr>
      <w:t>© 2026, NRI, Inc., All Rights</w:t>
    </w:r>
    <w:r w:rsidRPr="00043AE4">
      <w:rPr>
        <w:rFonts w:cs="Microsoft Sans Serif"/>
        <w:sz w:val="20"/>
        <w:szCs w:val="20"/>
      </w:rPr>
      <w:tab/>
    </w:r>
    <w:r w:rsidRPr="00043AE4">
      <w:rPr>
        <w:rFonts w:cs="Microsoft Sans Serif"/>
        <w:sz w:val="20"/>
        <w:szCs w:val="20"/>
      </w:rPr>
      <w:tab/>
      <w:t>NRI’s 202</w:t>
    </w:r>
    <w:r w:rsidR="00714F88">
      <w:rPr>
        <w:rFonts w:cs="Microsoft Sans Serif"/>
        <w:sz w:val="20"/>
        <w:szCs w:val="20"/>
      </w:rPr>
      <w:t>6</w:t>
    </w:r>
    <w:r w:rsidRPr="00043AE4">
      <w:rPr>
        <w:rFonts w:cs="Microsoft Sans Serif"/>
        <w:sz w:val="20"/>
        <w:szCs w:val="20"/>
      </w:rPr>
      <w:t xml:space="preserve"> State Profiles | www.nri-inc.org/profiles</w:t>
    </w:r>
  </w:p>
  <w:p w14:paraId="5873C469" w14:textId="77777777" w:rsidR="00043AE4" w:rsidRDefault="00043A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DF861" w14:textId="77777777" w:rsidR="00AD65CF" w:rsidRDefault="00AD65CF" w:rsidP="00785664">
      <w:pPr>
        <w:spacing w:after="0" w:line="240" w:lineRule="auto"/>
      </w:pPr>
      <w:r>
        <w:separator/>
      </w:r>
    </w:p>
  </w:footnote>
  <w:footnote w:type="continuationSeparator" w:id="0">
    <w:p w14:paraId="421877D9" w14:textId="77777777" w:rsidR="00AD65CF" w:rsidRDefault="00AD65CF" w:rsidP="00785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03CCD" w14:textId="5E541EFE" w:rsidR="00316224" w:rsidRDefault="00316224">
    <w:pPr>
      <w:pStyle w:val="Header"/>
    </w:pPr>
    <w:r>
      <w:rPr>
        <w:noProof/>
      </w:rPr>
      <mc:AlternateContent>
        <mc:Choice Requires="wpg">
          <w:drawing>
            <wp:anchor distT="0" distB="0" distL="114300" distR="114300" simplePos="0" relativeHeight="251665408" behindDoc="0" locked="0" layoutInCell="1" allowOverlap="1" wp14:anchorId="5C35E89D" wp14:editId="5B9603D0">
              <wp:simplePos x="0" y="0"/>
              <wp:positionH relativeFrom="page">
                <wp:posOffset>0</wp:posOffset>
              </wp:positionH>
              <wp:positionV relativeFrom="paragraph">
                <wp:posOffset>-209550</wp:posOffset>
              </wp:positionV>
              <wp:extent cx="7459980" cy="361315"/>
              <wp:effectExtent l="0" t="0" r="7620" b="635"/>
              <wp:wrapTight wrapText="bothSides">
                <wp:wrapPolygon edited="0">
                  <wp:start x="0" y="0"/>
                  <wp:lineTo x="0" y="20499"/>
                  <wp:lineTo x="18313" y="20499"/>
                  <wp:lineTo x="21567" y="19360"/>
                  <wp:lineTo x="21567" y="1139"/>
                  <wp:lineTo x="18313" y="0"/>
                  <wp:lineTo x="0" y="0"/>
                </wp:wrapPolygon>
              </wp:wrapTight>
              <wp:docPr id="1078874577" name="Group 4"/>
              <wp:cNvGraphicFramePr/>
              <a:graphic xmlns:a="http://schemas.openxmlformats.org/drawingml/2006/main">
                <a:graphicData uri="http://schemas.microsoft.com/office/word/2010/wordprocessingGroup">
                  <wpg:wgp>
                    <wpg:cNvGrpSpPr/>
                    <wpg:grpSpPr>
                      <a:xfrm>
                        <a:off x="0" y="0"/>
                        <a:ext cx="7459980" cy="361315"/>
                        <a:chOff x="0" y="9525"/>
                        <a:chExt cx="7459980" cy="361315"/>
                      </a:xfrm>
                    </wpg:grpSpPr>
                    <wps:wsp>
                      <wps:cNvPr id="1106536069" name="Rectangle: Top Corners Rounded 18"/>
                      <wps:cNvSpPr>
                        <a:spLocks noChangeAspect="1"/>
                      </wps:cNvSpPr>
                      <wps:spPr>
                        <a:xfrm rot="5400000">
                          <a:off x="3020060" y="-3010217"/>
                          <a:ext cx="355600" cy="6395720"/>
                        </a:xfrm>
                        <a:prstGeom prst="round2SameRect">
                          <a:avLst>
                            <a:gd name="adj1" fmla="val 50000"/>
                            <a:gd name="adj2" fmla="val 0"/>
                          </a:avLst>
                        </a:prstGeom>
                        <a:solidFill>
                          <a:srgbClr val="20358C"/>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1814581" name="Text Box 2"/>
                      <wps:cNvSpPr txBox="1">
                        <a:spLocks noChangeAspect="1" noChangeArrowheads="1"/>
                      </wps:cNvSpPr>
                      <wps:spPr bwMode="auto">
                        <a:xfrm>
                          <a:off x="162878" y="9525"/>
                          <a:ext cx="6033770" cy="361315"/>
                        </a:xfrm>
                        <a:prstGeom prst="rect">
                          <a:avLst/>
                        </a:prstGeom>
                        <a:noFill/>
                        <a:ln w="9525">
                          <a:noFill/>
                          <a:miter lim="800000"/>
                          <a:headEnd/>
                          <a:tailEnd/>
                        </a:ln>
                      </wps:spPr>
                      <wps:txbx>
                        <w:txbxContent>
                          <w:p w14:paraId="6D282EED" w14:textId="1F5CF55A" w:rsidR="00316224" w:rsidRPr="00D14BF5" w:rsidRDefault="00316224" w:rsidP="00316224">
                            <w:pPr>
                              <w:rPr>
                                <w:color w:val="FFFFFF" w:themeColor="background1"/>
                                <w:sz w:val="40"/>
                                <w:szCs w:val="40"/>
                              </w:rPr>
                            </w:pPr>
                            <w:r w:rsidRPr="00D14BF5">
                              <w:rPr>
                                <w:color w:val="FFFFFF" w:themeColor="background1"/>
                                <w:sz w:val="32"/>
                                <w:szCs w:val="32"/>
                              </w:rPr>
                              <w:t>SMHA Roles in the Rural Health Transformation Program, 202</w:t>
                            </w:r>
                            <w:r w:rsidR="00222014">
                              <w:rPr>
                                <w:color w:val="FFFFFF" w:themeColor="background1"/>
                                <w:sz w:val="32"/>
                                <w:szCs w:val="32"/>
                              </w:rPr>
                              <w:t>6</w:t>
                            </w:r>
                          </w:p>
                        </w:txbxContent>
                      </wps:txbx>
                      <wps:bodyPr rot="0" vert="horz" wrap="square" lIns="91440" tIns="45720" rIns="91440" bIns="45720" anchor="t" anchorCtr="0">
                        <a:noAutofit/>
                      </wps:bodyPr>
                    </wps:wsp>
                    <pic:pic xmlns:pic="http://schemas.openxmlformats.org/drawingml/2006/picture">
                      <pic:nvPicPr>
                        <pic:cNvPr id="2071339205" name="Picture 3" descr="A blue and black logo  AI-generated content may be incorrect."/>
                        <pic:cNvPicPr>
                          <a:picLocks noChangeAspect="1"/>
                        </pic:cNvPicPr>
                      </pic:nvPicPr>
                      <pic:blipFill rotWithShape="1">
                        <a:blip r:embed="rId1">
                          <a:extLst>
                            <a:ext uri="{28A0092B-C50C-407E-A947-70E740481C1C}">
                              <a14:useLocalDpi xmlns:a14="http://schemas.microsoft.com/office/drawing/2010/main" val="0"/>
                            </a:ext>
                          </a:extLst>
                        </a:blip>
                        <a:srcRect l="35566" t="36792" r="30059" b="40709"/>
                        <a:stretch/>
                      </pic:blipFill>
                      <pic:spPr bwMode="auto">
                        <a:xfrm>
                          <a:off x="6652895" y="38418"/>
                          <a:ext cx="807085" cy="298913"/>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C35E89D" id="Group 4" o:spid="_x0000_s1026" style="position:absolute;margin-left:0;margin-top:-16.5pt;width:587.4pt;height:28.45pt;z-index:251665408;mso-position-horizontal-relative:page;mso-width-relative:margin;mso-height-relative:margin" coordorigin=",95" coordsize="74599,36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">
              <v:shape id="Rectangle: Top Corners Rounded 18" o:spid="_x0000_s1027" style="position:absolute;left:30201;top:-30103;width:3556;height:63957;rotation:90;visibility:visible;mso-wrap-style:square;v-text-anchor:middle" coordsize="355600,639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" path="m177800,r,c275996,,355600,79604,355600,177800r,6217920l355600,6395720,,6395720r,l,177800c,79604,79604,,177800,xe" fillcolor="#20358c" stroked="f" strokeweight="1.5pt">
                <v:stroke joinstyle="miter"/>
                <v:path arrowok="t" o:connecttype="custom" o:connectlocs="177800,0;177800,0;355600,177800;355600,6395720;355600,6395720;0,6395720;0,6395720;0,177800;177800,0" o:connectangles="0,0,0,0,0,0,0,0,0"/>
                <o:lock v:ext="edit" aspectratio="t"/>
              </v:shape>
              <v:shapetype id="_x0000_t202" coordsize="21600,21600" o:spt="202" path="m,l,21600r21600,l21600,xe">
                <v:stroke joinstyle="miter"/>
                <v:path gradientshapeok="t" o:connecttype="rect"/>
              </v:shapetype>
              <v:shape id="Text Box 2" o:spid="_x0000_s1028" type="#_x0000_t202" style="position:absolute;left:1628;top:95;width:60338;height:3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" filled="f" stroked="f">
                <o:lock v:ext="edit" aspectratio="t"/>
                <v:textbox>
                  <w:txbxContent>
                    <w:p w14:paraId="6D282EED" w14:textId="1F5CF55A" w:rsidR="00316224" w:rsidRPr="00D14BF5" w:rsidRDefault="00316224" w:rsidP="00316224">
                      <w:pPr>
                        <w:rPr>
                          <w:color w:val="FFFFFF" w:themeColor="background1"/>
                          <w:sz w:val="40"/>
                          <w:szCs w:val="40"/>
                        </w:rPr>
                      </w:pPr>
                      <w:r w:rsidRPr="00D14BF5">
                        <w:rPr>
                          <w:color w:val="FFFFFF" w:themeColor="background1"/>
                          <w:sz w:val="32"/>
                          <w:szCs w:val="32"/>
                        </w:rPr>
                        <w:t>SMHA Roles in the Rural Health Transformation Program, 202</w:t>
                      </w:r>
                      <w:r w:rsidR="00222014">
                        <w:rPr>
                          <w:color w:val="FFFFFF" w:themeColor="background1"/>
                          <w:sz w:val="32"/>
                          <w:szCs w:val="32"/>
                        </w:rPr>
                        <w:t>6</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9" type="#_x0000_t75" alt="A blue and black logo  AI-generated content may be incorrect." style="position:absolute;left:66528;top:384;width:8071;height:2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">
                <v:imagedata r:id="rId2" o:title="A blue and black logo  AI-generated content may be incorrect" croptop="24112f" cropbottom="26679f" cropleft="23309f" cropright="19699f"/>
              </v:shape>
              <w10:wrap type="tight" anchorx="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1E74D" w14:textId="636CD6E3" w:rsidR="00EF66D3" w:rsidRDefault="00EF66D3">
    <w:pPr>
      <w:pStyle w:val="Header"/>
    </w:pPr>
    <w:r w:rsidRPr="00EF66D3">
      <w:rPr>
        <w:rFonts w:ascii="Cambria" w:hAnsi="Cambria"/>
        <w:noProof/>
      </w:rPr>
      <mc:AlternateContent>
        <mc:Choice Requires="wpg">
          <w:drawing>
            <wp:anchor distT="0" distB="91440" distL="114300" distR="114300" simplePos="0" relativeHeight="251659264" behindDoc="1" locked="1" layoutInCell="1" allowOverlap="1" wp14:anchorId="617CAF8F" wp14:editId="6FE237AF">
              <wp:simplePos x="0" y="0"/>
              <wp:positionH relativeFrom="page">
                <wp:posOffset>0</wp:posOffset>
              </wp:positionH>
              <wp:positionV relativeFrom="page">
                <wp:posOffset>85725</wp:posOffset>
              </wp:positionV>
              <wp:extent cx="7790180" cy="1224915"/>
              <wp:effectExtent l="0" t="0" r="1270" b="0"/>
              <wp:wrapTight wrapText="bothSides">
                <wp:wrapPolygon edited="0">
                  <wp:start x="158" y="336"/>
                  <wp:lineTo x="158" y="21163"/>
                  <wp:lineTo x="21392" y="21163"/>
                  <wp:lineTo x="21551" y="20491"/>
                  <wp:lineTo x="21551" y="2687"/>
                  <wp:lineTo x="21392" y="336"/>
                  <wp:lineTo x="158" y="336"/>
                </wp:wrapPolygon>
              </wp:wrapTight>
              <wp:docPr id="1943504825" name="Group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790180" cy="1224915"/>
                        <a:chOff x="0" y="0"/>
                        <a:chExt cx="7790691" cy="1225296"/>
                      </a:xfrm>
                    </wpg:grpSpPr>
                    <wps:wsp>
                      <wps:cNvPr id="474788391" name="Rectangle: Top Corners Rounded 1"/>
                      <wps:cNvSpPr/>
                      <wps:spPr>
                        <a:xfrm rot="16200000">
                          <a:off x="4445415" y="-2189893"/>
                          <a:ext cx="1011555" cy="5678996"/>
                        </a:xfrm>
                        <a:prstGeom prst="round2SameRect">
                          <a:avLst>
                            <a:gd name="adj1" fmla="val 50000"/>
                            <a:gd name="adj2" fmla="val 0"/>
                          </a:avLst>
                        </a:prstGeom>
                        <a:solidFill>
                          <a:srgbClr val="20358C"/>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9220227" name="Rectangle 1"/>
                      <wps:cNvSpPr>
                        <a:spLocks noChangeAspect="1"/>
                      </wps:cNvSpPr>
                      <wps:spPr>
                        <a:xfrm>
                          <a:off x="0" y="0"/>
                          <a:ext cx="7790688" cy="1225296"/>
                        </a:xfrm>
                        <a:prstGeom prst="rect">
                          <a:avLst/>
                        </a:prstGeom>
                        <a:no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5452244" name="Group 3"/>
                      <wpg:cNvGrpSpPr/>
                      <wpg:grpSpPr>
                        <a:xfrm>
                          <a:off x="2373623" y="314325"/>
                          <a:ext cx="5323082" cy="771932"/>
                          <a:chOff x="226570" y="136213"/>
                          <a:chExt cx="5485119" cy="772241"/>
                        </a:xfrm>
                      </wpg:grpSpPr>
                      <wps:wsp>
                        <wps:cNvPr id="1388288525" name="Text Box 2"/>
                        <wps:cNvSpPr txBox="1">
                          <a:spLocks noChangeArrowheads="1"/>
                        </wps:cNvSpPr>
                        <wps:spPr bwMode="auto">
                          <a:xfrm>
                            <a:off x="226570" y="136213"/>
                            <a:ext cx="5357660" cy="772241"/>
                          </a:xfrm>
                          <a:prstGeom prst="rect">
                            <a:avLst/>
                          </a:prstGeom>
                          <a:noFill/>
                          <a:ln w="9525">
                            <a:noFill/>
                            <a:miter lim="800000"/>
                            <a:headEnd/>
                            <a:tailEnd/>
                          </a:ln>
                        </wps:spPr>
                        <wps:txbx>
                          <w:txbxContent>
                            <w:p w14:paraId="39391E47" w14:textId="3171D8F5" w:rsidR="00EF66D3" w:rsidRPr="00EC08CE" w:rsidRDefault="00EF66D3" w:rsidP="009E397A">
                              <w:pPr>
                                <w:pStyle w:val="Title"/>
                                <w:spacing w:after="0"/>
                                <w:rPr>
                                  <w:sz w:val="40"/>
                                  <w:szCs w:val="40"/>
                                </w:rPr>
                              </w:pPr>
                              <w:r>
                                <w:rPr>
                                  <w:sz w:val="40"/>
                                  <w:szCs w:val="40"/>
                                </w:rPr>
                                <w:t>SMHA</w:t>
                              </w:r>
                              <w:r w:rsidR="001E58F0">
                                <w:rPr>
                                  <w:sz w:val="40"/>
                                  <w:szCs w:val="40"/>
                                </w:rPr>
                                <w:t>s</w:t>
                              </w:r>
                              <w:r>
                                <w:rPr>
                                  <w:sz w:val="40"/>
                                  <w:szCs w:val="40"/>
                                </w:rPr>
                                <w:t xml:space="preserve"> </w:t>
                              </w:r>
                              <w:r w:rsidR="00C234B0">
                                <w:rPr>
                                  <w:sz w:val="40"/>
                                  <w:szCs w:val="40"/>
                                </w:rPr>
                                <w:t>and the</w:t>
                              </w:r>
                              <w:r>
                                <w:rPr>
                                  <w:sz w:val="40"/>
                                  <w:szCs w:val="40"/>
                                </w:rPr>
                                <w:t xml:space="preserve"> Rural Health Transformation Program, 202</w:t>
                              </w:r>
                              <w:r w:rsidR="00222014">
                                <w:rPr>
                                  <w:sz w:val="40"/>
                                  <w:szCs w:val="40"/>
                                </w:rPr>
                                <w:t>6</w:t>
                              </w:r>
                              <w:r w:rsidR="00A24EB7">
                                <w:rPr>
                                  <w:sz w:val="40"/>
                                  <w:szCs w:val="40"/>
                                </w:rPr>
                                <w:t xml:space="preserve"> – Data File</w:t>
                              </w:r>
                            </w:p>
                          </w:txbxContent>
                        </wps:txbx>
                        <wps:bodyPr rot="0" vert="horz" wrap="square" lIns="91440" tIns="45720" rIns="91440" bIns="45720" anchor="t" anchorCtr="0">
                          <a:noAutofit/>
                        </wps:bodyPr>
                      </wps:wsp>
                      <wps:wsp>
                        <wps:cNvPr id="192531363" name="Text Box 2"/>
                        <wps:cNvSpPr txBox="1">
                          <a:spLocks noChangeArrowheads="1"/>
                        </wps:cNvSpPr>
                        <wps:spPr bwMode="auto">
                          <a:xfrm>
                            <a:off x="3445067" y="565553"/>
                            <a:ext cx="2266622" cy="342901"/>
                          </a:xfrm>
                          <a:prstGeom prst="rect">
                            <a:avLst/>
                          </a:prstGeom>
                          <a:noFill/>
                          <a:ln w="9525">
                            <a:noFill/>
                            <a:miter lim="800000"/>
                            <a:headEnd/>
                            <a:tailEnd/>
                          </a:ln>
                        </wps:spPr>
                        <wps:txbx>
                          <w:txbxContent>
                            <w:p w14:paraId="6ABB69B4" w14:textId="1874B8A0" w:rsidR="00EF66D3" w:rsidRPr="00C215AD" w:rsidRDefault="00EF66D3" w:rsidP="00EF66D3">
                              <w:pPr>
                                <w:pStyle w:val="Subtitle"/>
                                <w:rPr>
                                  <w:sz w:val="28"/>
                                  <w:szCs w:val="24"/>
                                </w:rPr>
                              </w:pPr>
                              <w:r w:rsidRPr="00C215AD">
                                <w:rPr>
                                  <w:sz w:val="28"/>
                                  <w:szCs w:val="24"/>
                                </w:rPr>
                                <w:t>NRI 202</w:t>
                              </w:r>
                              <w:r w:rsidR="006A18FC">
                                <w:rPr>
                                  <w:sz w:val="28"/>
                                  <w:szCs w:val="24"/>
                                </w:rPr>
                                <w:t>6</w:t>
                              </w:r>
                              <w:r w:rsidRPr="00C215AD">
                                <w:rPr>
                                  <w:sz w:val="28"/>
                                  <w:szCs w:val="24"/>
                                </w:rPr>
                                <w:t xml:space="preserve"> State Profiles</w:t>
                              </w:r>
                            </w:p>
                          </w:txbxContent>
                        </wps:txbx>
                        <wps:bodyPr rot="0" vert="horz" wrap="square" lIns="91440" tIns="45720" rIns="91440" bIns="45720" anchor="t" anchorCtr="0">
                          <a:noAutofit/>
                        </wps:bodyPr>
                      </wps:wsp>
                    </wpg:grpSp>
                    <pic:pic xmlns:pic="http://schemas.openxmlformats.org/drawingml/2006/picture">
                      <pic:nvPicPr>
                        <pic:cNvPr id="1094915282" name="Picture 3" descr="A blue and orange logo  AI-generated content may be incorrect."/>
                        <pic:cNvPicPr>
                          <a:picLocks noChangeAspect="1"/>
                        </pic:cNvPicPr>
                      </pic:nvPicPr>
                      <pic:blipFill rotWithShape="1">
                        <a:blip r:embed="rId1">
                          <a:extLst>
                            <a:ext uri="{28A0092B-C50C-407E-A947-70E740481C1C}">
                              <a14:useLocalDpi xmlns:a14="http://schemas.microsoft.com/office/drawing/2010/main" val="0"/>
                            </a:ext>
                          </a:extLst>
                        </a:blip>
                        <a:srcRect l="24127" t="19198" r="18806" b="33513"/>
                        <a:stretch/>
                      </pic:blipFill>
                      <pic:spPr bwMode="auto">
                        <a:xfrm>
                          <a:off x="133350" y="200025"/>
                          <a:ext cx="1936115" cy="90487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17CAF8F" id="Group 2" o:spid="_x0000_s1033" style="position:absolute;margin-left:0;margin-top:6.75pt;width:613.4pt;height:96.45pt;z-index:-251657216;mso-wrap-distance-bottom:7.2pt;mso-position-horizontal-relative:page;mso-position-vertical-relative:page;mso-width-relative:margin;mso-height-relative:margin" coordsize="77906,122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">
              <o:lock v:ext="edit" aspectratio="t"/>
              <v:shape id="Rectangle: Top Corners Rounded 1" o:spid="_x0000_s1034" style="position:absolute;left:44453;top:-21899;width:10115;height:56790;rotation:-90;visibility:visible;mso-wrap-style:square;v-text-anchor:middle" coordsize="1011555,5678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" path="m505778,r,c785111,,1011556,226445,1011556,505778v,1724406,-1,3448812,-1,5173218l1011555,5678996,,5678996r,l,505778c,226445,226445,,505778,xe" fillcolor="#20358c" stroked="f" strokeweight="1.5pt">
                <v:stroke joinstyle="miter"/>
                <v:path arrowok="t" o:connecttype="custom" o:connectlocs="505778,0;505778,0;1011556,505778;1011555,5678996;1011555,5678996;0,5678996;0,5678996;0,505778;505778,0" o:connectangles="0,0,0,0,0,0,0,0,0"/>
              </v:shape>
              <v:rect id="Rectangle 1" o:spid="_x0000_s1035" style="position:absolute;width:77906;height:122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" filled="f" stroked="f" strokeweight="1.5pt">
                <o:lock v:ext="edit" aspectratio="t"/>
              </v:rect>
              <v:group id="Group 3" o:spid="_x0000_s1036" style="position:absolute;left:23736;top:3143;width:53231;height:7719" coordorigin="2265,1362" coordsize="54851,7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">
                <v:shapetype id="_x0000_t202" coordsize="21600,21600" o:spt="202" path="m,l,21600r21600,l21600,xe">
                  <v:stroke joinstyle="miter"/>
                  <v:path gradientshapeok="t" o:connecttype="rect"/>
                </v:shapetype>
                <v:shape id="Text Box 2" o:spid="_x0000_s1037" type="#_x0000_t202" style="position:absolute;left:2265;top:1362;width:53577;height:7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" filled="f" stroked="f">
                  <v:textbox>
                    <w:txbxContent>
                      <w:p w14:paraId="39391E47" w14:textId="3171D8F5" w:rsidR="00EF66D3" w:rsidRPr="00EC08CE" w:rsidRDefault="00EF66D3" w:rsidP="009E397A">
                        <w:pPr>
                          <w:pStyle w:val="Title"/>
                          <w:spacing w:after="0"/>
                          <w:rPr>
                            <w:sz w:val="40"/>
                            <w:szCs w:val="40"/>
                          </w:rPr>
                        </w:pPr>
                        <w:r>
                          <w:rPr>
                            <w:sz w:val="40"/>
                            <w:szCs w:val="40"/>
                          </w:rPr>
                          <w:t>SMHA</w:t>
                        </w:r>
                        <w:r w:rsidR="001E58F0">
                          <w:rPr>
                            <w:sz w:val="40"/>
                            <w:szCs w:val="40"/>
                          </w:rPr>
                          <w:t>s</w:t>
                        </w:r>
                        <w:r>
                          <w:rPr>
                            <w:sz w:val="40"/>
                            <w:szCs w:val="40"/>
                          </w:rPr>
                          <w:t xml:space="preserve"> </w:t>
                        </w:r>
                        <w:r w:rsidR="00C234B0">
                          <w:rPr>
                            <w:sz w:val="40"/>
                            <w:szCs w:val="40"/>
                          </w:rPr>
                          <w:t>and the</w:t>
                        </w:r>
                        <w:r>
                          <w:rPr>
                            <w:sz w:val="40"/>
                            <w:szCs w:val="40"/>
                          </w:rPr>
                          <w:t xml:space="preserve"> Rural Health Transformation Program, 202</w:t>
                        </w:r>
                        <w:r w:rsidR="00222014">
                          <w:rPr>
                            <w:sz w:val="40"/>
                            <w:szCs w:val="40"/>
                          </w:rPr>
                          <w:t>6</w:t>
                        </w:r>
                        <w:r w:rsidR="00A24EB7">
                          <w:rPr>
                            <w:sz w:val="40"/>
                            <w:szCs w:val="40"/>
                          </w:rPr>
                          <w:t xml:space="preserve"> – Data File</w:t>
                        </w:r>
                      </w:p>
                    </w:txbxContent>
                  </v:textbox>
                </v:shape>
                <v:shape id="Text Box 2" o:spid="_x0000_s1038" type="#_x0000_t202" style="position:absolute;left:34450;top:5655;width:22666;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" filled="f" stroked="f">
                  <v:textbox>
                    <w:txbxContent>
                      <w:p w14:paraId="6ABB69B4" w14:textId="1874B8A0" w:rsidR="00EF66D3" w:rsidRPr="00C215AD" w:rsidRDefault="00EF66D3" w:rsidP="00EF66D3">
                        <w:pPr>
                          <w:pStyle w:val="Subtitle"/>
                          <w:rPr>
                            <w:sz w:val="28"/>
                            <w:szCs w:val="24"/>
                          </w:rPr>
                        </w:pPr>
                        <w:r w:rsidRPr="00C215AD">
                          <w:rPr>
                            <w:sz w:val="28"/>
                            <w:szCs w:val="24"/>
                          </w:rPr>
                          <w:t>NRI 202</w:t>
                        </w:r>
                        <w:r w:rsidR="006A18FC">
                          <w:rPr>
                            <w:sz w:val="28"/>
                            <w:szCs w:val="24"/>
                          </w:rPr>
                          <w:t>6</w:t>
                        </w:r>
                        <w:r w:rsidRPr="00C215AD">
                          <w:rPr>
                            <w:sz w:val="28"/>
                            <w:szCs w:val="24"/>
                          </w:rPr>
                          <w:t xml:space="preserve"> State Profiles</w:t>
                        </w:r>
                      </w:p>
                    </w:txbxContent>
                  </v:textbox>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9" type="#_x0000_t75" alt="A blue and orange logo  AI-generated content may be incorrect." style="position:absolute;left:1333;top:2000;width:19361;height:9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">
                <v:imagedata r:id="rId2" o:title="A blue and orange logo  AI-generated content may be incorrect" croptop="12582f" cropbottom="21963f" cropleft="15812f" cropright="12325f"/>
              </v:shape>
              <w10:wrap type="tight"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B1B73"/>
    <w:multiLevelType w:val="hybridMultilevel"/>
    <w:tmpl w:val="28546446"/>
    <w:lvl w:ilvl="0" w:tplc="5EA09D7C">
      <w:start w:val="1"/>
      <w:numFmt w:val="bullet"/>
      <w:pStyle w:val="BodyBulletPoin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7937DA"/>
    <w:multiLevelType w:val="hybridMultilevel"/>
    <w:tmpl w:val="89AE3DA0"/>
    <w:lvl w:ilvl="0" w:tplc="8996EA5E">
      <w:start w:val="1"/>
      <w:numFmt w:val="bullet"/>
      <w:pStyle w:val="Highlights"/>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E3041D6"/>
    <w:multiLevelType w:val="hybridMultilevel"/>
    <w:tmpl w:val="F01E5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0638990">
    <w:abstractNumId w:val="2"/>
  </w:num>
  <w:num w:numId="2" w16cid:durableId="93868761">
    <w:abstractNumId w:val="1"/>
  </w:num>
  <w:num w:numId="3" w16cid:durableId="686753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6D3"/>
    <w:rsid w:val="00001A12"/>
    <w:rsid w:val="000035A0"/>
    <w:rsid w:val="00043AE4"/>
    <w:rsid w:val="00043CF6"/>
    <w:rsid w:val="000953FD"/>
    <w:rsid w:val="000A695A"/>
    <w:rsid w:val="00100131"/>
    <w:rsid w:val="00135452"/>
    <w:rsid w:val="00137006"/>
    <w:rsid w:val="00141E5C"/>
    <w:rsid w:val="00154F9D"/>
    <w:rsid w:val="00156886"/>
    <w:rsid w:val="00160A45"/>
    <w:rsid w:val="00174093"/>
    <w:rsid w:val="001B0692"/>
    <w:rsid w:val="001B66F2"/>
    <w:rsid w:val="001C2E70"/>
    <w:rsid w:val="001C482F"/>
    <w:rsid w:val="001E58F0"/>
    <w:rsid w:val="00222014"/>
    <w:rsid w:val="002531C3"/>
    <w:rsid w:val="002662BC"/>
    <w:rsid w:val="00270F6B"/>
    <w:rsid w:val="002742C1"/>
    <w:rsid w:val="002769EB"/>
    <w:rsid w:val="00284F35"/>
    <w:rsid w:val="0028653D"/>
    <w:rsid w:val="002B5C66"/>
    <w:rsid w:val="002B7D58"/>
    <w:rsid w:val="002C281B"/>
    <w:rsid w:val="00314B4C"/>
    <w:rsid w:val="00316224"/>
    <w:rsid w:val="0034546A"/>
    <w:rsid w:val="003C2217"/>
    <w:rsid w:val="003F683B"/>
    <w:rsid w:val="003F7F85"/>
    <w:rsid w:val="00406FD7"/>
    <w:rsid w:val="00432016"/>
    <w:rsid w:val="00447A74"/>
    <w:rsid w:val="0046048F"/>
    <w:rsid w:val="00473CC0"/>
    <w:rsid w:val="004867CE"/>
    <w:rsid w:val="00492792"/>
    <w:rsid w:val="00492FB5"/>
    <w:rsid w:val="004A69F8"/>
    <w:rsid w:val="004A6B9D"/>
    <w:rsid w:val="004B5AB9"/>
    <w:rsid w:val="004D0871"/>
    <w:rsid w:val="004D4895"/>
    <w:rsid w:val="004D6C86"/>
    <w:rsid w:val="004E55E9"/>
    <w:rsid w:val="005038EB"/>
    <w:rsid w:val="00512367"/>
    <w:rsid w:val="005158E6"/>
    <w:rsid w:val="005333CA"/>
    <w:rsid w:val="005471C9"/>
    <w:rsid w:val="00553159"/>
    <w:rsid w:val="005542AA"/>
    <w:rsid w:val="005A6588"/>
    <w:rsid w:val="005D76DC"/>
    <w:rsid w:val="005E5F96"/>
    <w:rsid w:val="005E7413"/>
    <w:rsid w:val="00601B37"/>
    <w:rsid w:val="006169A3"/>
    <w:rsid w:val="00641630"/>
    <w:rsid w:val="00642E98"/>
    <w:rsid w:val="00643AD7"/>
    <w:rsid w:val="00654381"/>
    <w:rsid w:val="0065463A"/>
    <w:rsid w:val="00660908"/>
    <w:rsid w:val="00670597"/>
    <w:rsid w:val="00671FE6"/>
    <w:rsid w:val="0068328A"/>
    <w:rsid w:val="0068661B"/>
    <w:rsid w:val="0069606A"/>
    <w:rsid w:val="006A18FC"/>
    <w:rsid w:val="006D3E06"/>
    <w:rsid w:val="006F0E17"/>
    <w:rsid w:val="006F29A8"/>
    <w:rsid w:val="006F7B65"/>
    <w:rsid w:val="00714F88"/>
    <w:rsid w:val="0073749E"/>
    <w:rsid w:val="00780171"/>
    <w:rsid w:val="00785664"/>
    <w:rsid w:val="007D012D"/>
    <w:rsid w:val="007E0ECE"/>
    <w:rsid w:val="007F5C48"/>
    <w:rsid w:val="00830373"/>
    <w:rsid w:val="00832DDF"/>
    <w:rsid w:val="00843FB2"/>
    <w:rsid w:val="00854D36"/>
    <w:rsid w:val="008646B7"/>
    <w:rsid w:val="00866642"/>
    <w:rsid w:val="008D0160"/>
    <w:rsid w:val="009116DF"/>
    <w:rsid w:val="009149C9"/>
    <w:rsid w:val="0091597F"/>
    <w:rsid w:val="00925E79"/>
    <w:rsid w:val="00940772"/>
    <w:rsid w:val="00950C3E"/>
    <w:rsid w:val="00966670"/>
    <w:rsid w:val="00967AE2"/>
    <w:rsid w:val="0098041B"/>
    <w:rsid w:val="00990092"/>
    <w:rsid w:val="009973F7"/>
    <w:rsid w:val="009B7F58"/>
    <w:rsid w:val="009C24A1"/>
    <w:rsid w:val="009C59B2"/>
    <w:rsid w:val="009D14AE"/>
    <w:rsid w:val="009E397A"/>
    <w:rsid w:val="009F5C57"/>
    <w:rsid w:val="00A0504E"/>
    <w:rsid w:val="00A07662"/>
    <w:rsid w:val="00A24EB7"/>
    <w:rsid w:val="00A508C9"/>
    <w:rsid w:val="00A716BC"/>
    <w:rsid w:val="00A879A7"/>
    <w:rsid w:val="00A96F6C"/>
    <w:rsid w:val="00AA0D10"/>
    <w:rsid w:val="00AB6E8E"/>
    <w:rsid w:val="00AB78A5"/>
    <w:rsid w:val="00AC2D1D"/>
    <w:rsid w:val="00AD65CF"/>
    <w:rsid w:val="00AD7E2B"/>
    <w:rsid w:val="00AE1FCD"/>
    <w:rsid w:val="00B13FCA"/>
    <w:rsid w:val="00B2506D"/>
    <w:rsid w:val="00B359C3"/>
    <w:rsid w:val="00B35C9E"/>
    <w:rsid w:val="00B47FB8"/>
    <w:rsid w:val="00B57178"/>
    <w:rsid w:val="00B71449"/>
    <w:rsid w:val="00B87719"/>
    <w:rsid w:val="00BC04A5"/>
    <w:rsid w:val="00BC2424"/>
    <w:rsid w:val="00BD4CD2"/>
    <w:rsid w:val="00BF3CFB"/>
    <w:rsid w:val="00BF3F22"/>
    <w:rsid w:val="00BF4CFB"/>
    <w:rsid w:val="00C215AD"/>
    <w:rsid w:val="00C234B0"/>
    <w:rsid w:val="00C32A7D"/>
    <w:rsid w:val="00CA1590"/>
    <w:rsid w:val="00CD3580"/>
    <w:rsid w:val="00CE0AF0"/>
    <w:rsid w:val="00CE57A7"/>
    <w:rsid w:val="00D147BF"/>
    <w:rsid w:val="00D14BF5"/>
    <w:rsid w:val="00D22A06"/>
    <w:rsid w:val="00D40072"/>
    <w:rsid w:val="00D70B9E"/>
    <w:rsid w:val="00D73B08"/>
    <w:rsid w:val="00D807BC"/>
    <w:rsid w:val="00D825D3"/>
    <w:rsid w:val="00DA268C"/>
    <w:rsid w:val="00DA2A29"/>
    <w:rsid w:val="00DA664E"/>
    <w:rsid w:val="00DB0F05"/>
    <w:rsid w:val="00DC4D6C"/>
    <w:rsid w:val="00DD5695"/>
    <w:rsid w:val="00DE43AA"/>
    <w:rsid w:val="00DE6492"/>
    <w:rsid w:val="00DF4077"/>
    <w:rsid w:val="00E0235A"/>
    <w:rsid w:val="00E04C46"/>
    <w:rsid w:val="00E41690"/>
    <w:rsid w:val="00E56AD8"/>
    <w:rsid w:val="00E56B0A"/>
    <w:rsid w:val="00E80B6A"/>
    <w:rsid w:val="00E81AC5"/>
    <w:rsid w:val="00E93A8D"/>
    <w:rsid w:val="00E94232"/>
    <w:rsid w:val="00EC08CE"/>
    <w:rsid w:val="00ED456A"/>
    <w:rsid w:val="00EE367A"/>
    <w:rsid w:val="00EF0F53"/>
    <w:rsid w:val="00EF64CC"/>
    <w:rsid w:val="00EF66D3"/>
    <w:rsid w:val="00F13266"/>
    <w:rsid w:val="00F670D5"/>
    <w:rsid w:val="00F73949"/>
    <w:rsid w:val="00FB0D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EBC6F3"/>
  <w15:chartTrackingRefBased/>
  <w15:docId w15:val="{0F630DA9-ACE3-459A-8CFE-C0FE89FC7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4D6C"/>
    <w:pPr>
      <w:spacing w:line="23" w:lineRule="atLeast"/>
    </w:pPr>
    <w:rPr>
      <w:rFonts w:ascii="Calibri" w:hAnsi="Calibri"/>
    </w:rPr>
  </w:style>
  <w:style w:type="paragraph" w:styleId="Heading1">
    <w:name w:val="heading 1"/>
    <w:basedOn w:val="Normal"/>
    <w:next w:val="Normal"/>
    <w:link w:val="Heading1Char"/>
    <w:uiPriority w:val="9"/>
    <w:qFormat/>
    <w:rsid w:val="00D147BF"/>
    <w:pPr>
      <w:keepNext/>
      <w:keepLines/>
      <w:spacing w:before="360" w:after="80"/>
      <w:outlineLvl w:val="0"/>
    </w:pPr>
    <w:rPr>
      <w:rFonts w:eastAsiaTheme="majorEastAsia" w:cstheme="majorBidi"/>
      <w:color w:val="182768" w:themeColor="accent1" w:themeShade="BF"/>
      <w:sz w:val="40"/>
      <w:szCs w:val="40"/>
    </w:rPr>
  </w:style>
  <w:style w:type="paragraph" w:styleId="Heading2">
    <w:name w:val="heading 2"/>
    <w:basedOn w:val="Normal"/>
    <w:next w:val="Normal"/>
    <w:link w:val="Heading2Char"/>
    <w:uiPriority w:val="9"/>
    <w:unhideWhenUsed/>
    <w:qFormat/>
    <w:rsid w:val="00D147BF"/>
    <w:pPr>
      <w:keepNext/>
      <w:keepLines/>
      <w:spacing w:before="160" w:after="80"/>
      <w:outlineLvl w:val="1"/>
    </w:pPr>
    <w:rPr>
      <w:rFonts w:eastAsiaTheme="majorEastAsia" w:cstheme="majorBidi"/>
      <w:color w:val="182768" w:themeColor="accent1" w:themeShade="BF"/>
      <w:sz w:val="32"/>
      <w:szCs w:val="32"/>
    </w:rPr>
  </w:style>
  <w:style w:type="paragraph" w:styleId="Heading3">
    <w:name w:val="heading 3"/>
    <w:basedOn w:val="Normal"/>
    <w:next w:val="Normal"/>
    <w:link w:val="Heading3Char"/>
    <w:uiPriority w:val="9"/>
    <w:semiHidden/>
    <w:unhideWhenUsed/>
    <w:qFormat/>
    <w:rsid w:val="00DE43AA"/>
    <w:pPr>
      <w:keepNext/>
      <w:keepLines/>
      <w:spacing w:before="160" w:after="80"/>
      <w:outlineLvl w:val="2"/>
    </w:pPr>
    <w:rPr>
      <w:rFonts w:eastAsiaTheme="majorEastAsia" w:cstheme="majorBidi"/>
      <w:color w:val="182768" w:themeColor="accent1" w:themeShade="BF"/>
      <w:sz w:val="28"/>
      <w:szCs w:val="28"/>
    </w:rPr>
  </w:style>
  <w:style w:type="paragraph" w:styleId="Heading4">
    <w:name w:val="heading 4"/>
    <w:basedOn w:val="Normal"/>
    <w:next w:val="Normal"/>
    <w:link w:val="Heading4Char"/>
    <w:uiPriority w:val="9"/>
    <w:semiHidden/>
    <w:unhideWhenUsed/>
    <w:qFormat/>
    <w:rsid w:val="00DE43AA"/>
    <w:pPr>
      <w:keepNext/>
      <w:keepLines/>
      <w:spacing w:before="80" w:after="40"/>
      <w:outlineLvl w:val="3"/>
    </w:pPr>
    <w:rPr>
      <w:rFonts w:eastAsiaTheme="majorEastAsia" w:cstheme="majorBidi"/>
      <w:i/>
      <w:iCs/>
      <w:color w:val="182768" w:themeColor="accent1" w:themeShade="BF"/>
    </w:rPr>
  </w:style>
  <w:style w:type="paragraph" w:styleId="Heading5">
    <w:name w:val="heading 5"/>
    <w:basedOn w:val="Normal"/>
    <w:next w:val="Normal"/>
    <w:link w:val="Heading5Char"/>
    <w:uiPriority w:val="9"/>
    <w:semiHidden/>
    <w:unhideWhenUsed/>
    <w:qFormat/>
    <w:rsid w:val="00DE43AA"/>
    <w:pPr>
      <w:keepNext/>
      <w:keepLines/>
      <w:spacing w:before="80" w:after="40"/>
      <w:outlineLvl w:val="4"/>
    </w:pPr>
    <w:rPr>
      <w:rFonts w:eastAsiaTheme="majorEastAsia" w:cstheme="majorBidi"/>
      <w:color w:val="182768" w:themeColor="accent1" w:themeShade="BF"/>
    </w:rPr>
  </w:style>
  <w:style w:type="paragraph" w:styleId="Heading6">
    <w:name w:val="heading 6"/>
    <w:basedOn w:val="Normal"/>
    <w:next w:val="Normal"/>
    <w:link w:val="Heading6Char"/>
    <w:uiPriority w:val="9"/>
    <w:semiHidden/>
    <w:unhideWhenUsed/>
    <w:qFormat/>
    <w:rsid w:val="00DE43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43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43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43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47BF"/>
    <w:rPr>
      <w:rFonts w:ascii="Calibri" w:eastAsiaTheme="majorEastAsia" w:hAnsi="Calibri" w:cstheme="majorBidi"/>
      <w:color w:val="182768" w:themeColor="accent1" w:themeShade="BF"/>
      <w:sz w:val="40"/>
      <w:szCs w:val="40"/>
    </w:rPr>
  </w:style>
  <w:style w:type="character" w:customStyle="1" w:styleId="Heading2Char">
    <w:name w:val="Heading 2 Char"/>
    <w:basedOn w:val="DefaultParagraphFont"/>
    <w:link w:val="Heading2"/>
    <w:uiPriority w:val="9"/>
    <w:rsid w:val="00D147BF"/>
    <w:rPr>
      <w:rFonts w:ascii="Calibri" w:eastAsiaTheme="majorEastAsia" w:hAnsi="Calibri" w:cstheme="majorBidi"/>
      <w:color w:val="182768" w:themeColor="accent1" w:themeShade="BF"/>
      <w:sz w:val="32"/>
      <w:szCs w:val="32"/>
    </w:rPr>
  </w:style>
  <w:style w:type="character" w:customStyle="1" w:styleId="Heading3Char">
    <w:name w:val="Heading 3 Char"/>
    <w:basedOn w:val="DefaultParagraphFont"/>
    <w:link w:val="Heading3"/>
    <w:uiPriority w:val="9"/>
    <w:semiHidden/>
    <w:rsid w:val="00DE43AA"/>
    <w:rPr>
      <w:rFonts w:eastAsiaTheme="majorEastAsia" w:cstheme="majorBidi"/>
      <w:color w:val="182768" w:themeColor="accent1" w:themeShade="BF"/>
      <w:sz w:val="28"/>
      <w:szCs w:val="28"/>
    </w:rPr>
  </w:style>
  <w:style w:type="character" w:customStyle="1" w:styleId="Heading4Char">
    <w:name w:val="Heading 4 Char"/>
    <w:basedOn w:val="DefaultParagraphFont"/>
    <w:link w:val="Heading4"/>
    <w:uiPriority w:val="9"/>
    <w:semiHidden/>
    <w:rsid w:val="00DE43AA"/>
    <w:rPr>
      <w:rFonts w:eastAsiaTheme="majorEastAsia" w:cstheme="majorBidi"/>
      <w:i/>
      <w:iCs/>
      <w:color w:val="182768" w:themeColor="accent1" w:themeShade="BF"/>
    </w:rPr>
  </w:style>
  <w:style w:type="character" w:customStyle="1" w:styleId="Heading5Char">
    <w:name w:val="Heading 5 Char"/>
    <w:basedOn w:val="DefaultParagraphFont"/>
    <w:link w:val="Heading5"/>
    <w:uiPriority w:val="9"/>
    <w:semiHidden/>
    <w:rsid w:val="00DE43AA"/>
    <w:rPr>
      <w:rFonts w:eastAsiaTheme="majorEastAsia" w:cstheme="majorBidi"/>
      <w:color w:val="182768" w:themeColor="accent1" w:themeShade="BF"/>
    </w:rPr>
  </w:style>
  <w:style w:type="character" w:customStyle="1" w:styleId="Heading6Char">
    <w:name w:val="Heading 6 Char"/>
    <w:basedOn w:val="DefaultParagraphFont"/>
    <w:link w:val="Heading6"/>
    <w:uiPriority w:val="9"/>
    <w:semiHidden/>
    <w:rsid w:val="00DE43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43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43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43AA"/>
    <w:rPr>
      <w:rFonts w:eastAsiaTheme="majorEastAsia" w:cstheme="majorBidi"/>
      <w:color w:val="272727" w:themeColor="text1" w:themeTint="D8"/>
    </w:rPr>
  </w:style>
  <w:style w:type="paragraph" w:styleId="Title">
    <w:name w:val="Title"/>
    <w:basedOn w:val="Normal"/>
    <w:next w:val="Normal"/>
    <w:link w:val="TitleChar"/>
    <w:uiPriority w:val="10"/>
    <w:qFormat/>
    <w:rsid w:val="00DE43AA"/>
    <w:pPr>
      <w:spacing w:after="80" w:line="240" w:lineRule="auto"/>
      <w:contextualSpacing/>
    </w:pPr>
    <w:rPr>
      <w:rFonts w:eastAsiaTheme="majorEastAsia" w:cstheme="majorBidi"/>
      <w:color w:val="FFFFFF" w:themeColor="background1"/>
      <w:spacing w:val="-10"/>
      <w:kern w:val="28"/>
      <w:sz w:val="56"/>
      <w:szCs w:val="56"/>
    </w:rPr>
  </w:style>
  <w:style w:type="character" w:customStyle="1" w:styleId="TitleChar">
    <w:name w:val="Title Char"/>
    <w:basedOn w:val="DefaultParagraphFont"/>
    <w:link w:val="Title"/>
    <w:uiPriority w:val="10"/>
    <w:rsid w:val="00DE43AA"/>
    <w:rPr>
      <w:rFonts w:ascii="Microsoft Sans Serif" w:eastAsiaTheme="majorEastAsia" w:hAnsi="Microsoft Sans Serif" w:cstheme="majorBidi"/>
      <w:color w:val="FFFFFF" w:themeColor="background1"/>
      <w:spacing w:val="-10"/>
      <w:kern w:val="28"/>
      <w:sz w:val="56"/>
      <w:szCs w:val="56"/>
    </w:rPr>
  </w:style>
  <w:style w:type="paragraph" w:styleId="Subtitle">
    <w:name w:val="Subtitle"/>
    <w:basedOn w:val="Normal"/>
    <w:next w:val="Normal"/>
    <w:link w:val="SubtitleChar"/>
    <w:uiPriority w:val="11"/>
    <w:qFormat/>
    <w:rsid w:val="00DE43AA"/>
    <w:pPr>
      <w:numPr>
        <w:ilvl w:val="1"/>
      </w:numPr>
    </w:pPr>
    <w:rPr>
      <w:rFonts w:eastAsiaTheme="majorEastAsia" w:cstheme="majorBidi"/>
      <w:color w:val="FFFFFF" w:themeColor="background1"/>
      <w:spacing w:val="15"/>
      <w:sz w:val="32"/>
      <w:szCs w:val="28"/>
    </w:rPr>
  </w:style>
  <w:style w:type="character" w:customStyle="1" w:styleId="SubtitleChar">
    <w:name w:val="Subtitle Char"/>
    <w:basedOn w:val="DefaultParagraphFont"/>
    <w:link w:val="Subtitle"/>
    <w:uiPriority w:val="11"/>
    <w:rsid w:val="00DE43AA"/>
    <w:rPr>
      <w:rFonts w:ascii="Microsoft Sans Serif" w:eastAsiaTheme="majorEastAsia" w:hAnsi="Microsoft Sans Serif" w:cstheme="majorBidi"/>
      <w:color w:val="FFFFFF" w:themeColor="background1"/>
      <w:spacing w:val="15"/>
      <w:sz w:val="32"/>
      <w:szCs w:val="28"/>
    </w:rPr>
  </w:style>
  <w:style w:type="paragraph" w:styleId="Quote">
    <w:name w:val="Quote"/>
    <w:basedOn w:val="Normal"/>
    <w:next w:val="Normal"/>
    <w:link w:val="QuoteChar"/>
    <w:uiPriority w:val="29"/>
    <w:qFormat/>
    <w:rsid w:val="00DE43AA"/>
    <w:pPr>
      <w:spacing w:before="160"/>
      <w:jc w:val="center"/>
    </w:pPr>
    <w:rPr>
      <w:i/>
      <w:iCs/>
      <w:color w:val="404040" w:themeColor="text1" w:themeTint="BF"/>
    </w:rPr>
  </w:style>
  <w:style w:type="character" w:customStyle="1" w:styleId="QuoteChar">
    <w:name w:val="Quote Char"/>
    <w:basedOn w:val="DefaultParagraphFont"/>
    <w:link w:val="Quote"/>
    <w:uiPriority w:val="29"/>
    <w:rsid w:val="00DE43AA"/>
    <w:rPr>
      <w:i/>
      <w:iCs/>
      <w:color w:val="404040" w:themeColor="text1" w:themeTint="BF"/>
    </w:rPr>
  </w:style>
  <w:style w:type="paragraph" w:styleId="ListParagraph">
    <w:name w:val="List Paragraph"/>
    <w:basedOn w:val="Normal"/>
    <w:link w:val="ListParagraphChar"/>
    <w:uiPriority w:val="34"/>
    <w:qFormat/>
    <w:rsid w:val="00EC08CE"/>
    <w:pPr>
      <w:contextualSpacing/>
    </w:pPr>
    <w:rPr>
      <w:color w:val="20358C" w:themeColor="accent1"/>
    </w:rPr>
  </w:style>
  <w:style w:type="character" w:styleId="IntenseEmphasis">
    <w:name w:val="Intense Emphasis"/>
    <w:basedOn w:val="DefaultParagraphFont"/>
    <w:uiPriority w:val="21"/>
    <w:qFormat/>
    <w:rsid w:val="00DE43AA"/>
    <w:rPr>
      <w:i/>
      <w:iCs/>
      <w:color w:val="182768" w:themeColor="accent1" w:themeShade="BF"/>
    </w:rPr>
  </w:style>
  <w:style w:type="paragraph" w:styleId="IntenseQuote">
    <w:name w:val="Intense Quote"/>
    <w:basedOn w:val="Normal"/>
    <w:next w:val="Normal"/>
    <w:link w:val="IntenseQuoteChar"/>
    <w:uiPriority w:val="30"/>
    <w:qFormat/>
    <w:rsid w:val="00DE43AA"/>
    <w:pPr>
      <w:pBdr>
        <w:top w:val="single" w:sz="4" w:space="10" w:color="182768" w:themeColor="accent1" w:themeShade="BF"/>
        <w:bottom w:val="single" w:sz="4" w:space="10" w:color="182768" w:themeColor="accent1" w:themeShade="BF"/>
      </w:pBdr>
      <w:spacing w:before="360" w:after="360"/>
      <w:ind w:left="864" w:right="864"/>
      <w:jc w:val="center"/>
    </w:pPr>
    <w:rPr>
      <w:i/>
      <w:iCs/>
      <w:color w:val="182768" w:themeColor="accent1" w:themeShade="BF"/>
    </w:rPr>
  </w:style>
  <w:style w:type="character" w:customStyle="1" w:styleId="IntenseQuoteChar">
    <w:name w:val="Intense Quote Char"/>
    <w:basedOn w:val="DefaultParagraphFont"/>
    <w:link w:val="IntenseQuote"/>
    <w:uiPriority w:val="30"/>
    <w:rsid w:val="00DE43AA"/>
    <w:rPr>
      <w:i/>
      <w:iCs/>
      <w:color w:val="182768" w:themeColor="accent1" w:themeShade="BF"/>
    </w:rPr>
  </w:style>
  <w:style w:type="character" w:styleId="IntenseReference">
    <w:name w:val="Intense Reference"/>
    <w:basedOn w:val="DefaultParagraphFont"/>
    <w:uiPriority w:val="32"/>
    <w:qFormat/>
    <w:rsid w:val="00DE43AA"/>
    <w:rPr>
      <w:b/>
      <w:bCs/>
      <w:smallCaps/>
      <w:color w:val="182768" w:themeColor="accent1" w:themeShade="BF"/>
      <w:spacing w:val="5"/>
    </w:rPr>
  </w:style>
  <w:style w:type="paragraph" w:styleId="NormalWeb">
    <w:name w:val="Normal (Web)"/>
    <w:basedOn w:val="Normal"/>
    <w:link w:val="NormalWebChar"/>
    <w:uiPriority w:val="99"/>
    <w:unhideWhenUsed/>
    <w:rsid w:val="00DE43A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PlaceholderText">
    <w:name w:val="Placeholder Text"/>
    <w:basedOn w:val="DefaultParagraphFont"/>
    <w:uiPriority w:val="99"/>
    <w:semiHidden/>
    <w:rsid w:val="00EC08CE"/>
    <w:rPr>
      <w:color w:val="666666"/>
    </w:rPr>
  </w:style>
  <w:style w:type="character" w:customStyle="1" w:styleId="NormalWebChar">
    <w:name w:val="Normal (Web) Char"/>
    <w:basedOn w:val="DefaultParagraphFont"/>
    <w:link w:val="NormalWeb"/>
    <w:uiPriority w:val="99"/>
    <w:rsid w:val="00C215AD"/>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785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664"/>
    <w:rPr>
      <w:rFonts w:ascii="Microsoft Sans Serif" w:hAnsi="Microsoft Sans Serif"/>
    </w:rPr>
  </w:style>
  <w:style w:type="paragraph" w:styleId="Footer">
    <w:name w:val="footer"/>
    <w:basedOn w:val="Normal"/>
    <w:link w:val="FooterChar"/>
    <w:uiPriority w:val="99"/>
    <w:unhideWhenUsed/>
    <w:rsid w:val="00785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664"/>
    <w:rPr>
      <w:rFonts w:ascii="Microsoft Sans Serif" w:hAnsi="Microsoft Sans Serif"/>
    </w:rPr>
  </w:style>
  <w:style w:type="paragraph" w:customStyle="1" w:styleId="BodyBulletPoints">
    <w:name w:val="Body Bullet Points"/>
    <w:basedOn w:val="NormalWeb"/>
    <w:link w:val="BodyBulletPointsChar"/>
    <w:qFormat/>
    <w:rsid w:val="00316224"/>
    <w:pPr>
      <w:numPr>
        <w:numId w:val="3"/>
      </w:numPr>
    </w:pPr>
    <w:rPr>
      <w:rFonts w:ascii="Calibri" w:hAnsi="Calibri" w:cs="Microsoft Sans Serif"/>
      <w:color w:val="1D44BC" w:themeColor="accent4" w:themeShade="BF"/>
    </w:rPr>
  </w:style>
  <w:style w:type="character" w:customStyle="1" w:styleId="BodyBulletPointsChar">
    <w:name w:val="Body Bullet Points Char"/>
    <w:basedOn w:val="NormalWebChar"/>
    <w:link w:val="BodyBulletPoints"/>
    <w:rsid w:val="00316224"/>
    <w:rPr>
      <w:rFonts w:ascii="Calibri" w:eastAsia="Times New Roman" w:hAnsi="Calibri" w:cs="Microsoft Sans Serif"/>
      <w:color w:val="1D44BC" w:themeColor="accent4" w:themeShade="BF"/>
      <w:kern w:val="0"/>
      <w14:ligatures w14:val="none"/>
    </w:rPr>
  </w:style>
  <w:style w:type="paragraph" w:customStyle="1" w:styleId="Highlights">
    <w:name w:val="Highlights"/>
    <w:basedOn w:val="ListParagraph"/>
    <w:link w:val="HighlightsChar"/>
    <w:qFormat/>
    <w:rsid w:val="00D147BF"/>
    <w:pPr>
      <w:numPr>
        <w:numId w:val="2"/>
      </w:numPr>
    </w:pPr>
  </w:style>
  <w:style w:type="character" w:customStyle="1" w:styleId="ListParagraphChar">
    <w:name w:val="List Paragraph Char"/>
    <w:basedOn w:val="DefaultParagraphFont"/>
    <w:link w:val="ListParagraph"/>
    <w:uiPriority w:val="34"/>
    <w:rsid w:val="00D147BF"/>
    <w:rPr>
      <w:rFonts w:ascii="Calibri" w:hAnsi="Calibri"/>
      <w:color w:val="20358C" w:themeColor="accent1"/>
    </w:rPr>
  </w:style>
  <w:style w:type="character" w:customStyle="1" w:styleId="HighlightsChar">
    <w:name w:val="Highlights Char"/>
    <w:basedOn w:val="ListParagraphChar"/>
    <w:link w:val="Highlights"/>
    <w:rsid w:val="00D147BF"/>
    <w:rPr>
      <w:rFonts w:ascii="Calibri" w:hAnsi="Calibri"/>
      <w:color w:val="20358C" w:themeColor="accent1"/>
    </w:rPr>
  </w:style>
  <w:style w:type="character" w:styleId="Emphasis">
    <w:name w:val="Emphasis"/>
    <w:basedOn w:val="DefaultParagraphFont"/>
    <w:uiPriority w:val="20"/>
    <w:qFormat/>
    <w:rsid w:val="00D147BF"/>
    <w:rPr>
      <w:rFonts w:ascii="Calibri" w:hAnsi="Calibri"/>
      <w:i/>
      <w:iCs/>
    </w:rPr>
  </w:style>
  <w:style w:type="character" w:styleId="Hyperlink">
    <w:name w:val="Hyperlink"/>
    <w:basedOn w:val="DefaultParagraphFont"/>
    <w:uiPriority w:val="99"/>
    <w:unhideWhenUsed/>
    <w:rsid w:val="006F29A8"/>
    <w:rPr>
      <w:color w:val="4169E2" w:themeColor="hyperlink"/>
      <w:u w:val="single"/>
    </w:rPr>
  </w:style>
  <w:style w:type="character" w:styleId="UnresolvedMention">
    <w:name w:val="Unresolved Mention"/>
    <w:basedOn w:val="DefaultParagraphFont"/>
    <w:uiPriority w:val="99"/>
    <w:semiHidden/>
    <w:unhideWhenUsed/>
    <w:rsid w:val="006F29A8"/>
    <w:rPr>
      <w:color w:val="605E5C"/>
      <w:shd w:val="clear" w:color="auto" w:fill="E1DFDD"/>
    </w:rPr>
  </w:style>
  <w:style w:type="paragraph" w:styleId="Revision">
    <w:name w:val="Revision"/>
    <w:hidden/>
    <w:uiPriority w:val="99"/>
    <w:semiHidden/>
    <w:rsid w:val="009F5C57"/>
    <w:pPr>
      <w:spacing w:after="0" w:line="240" w:lineRule="auto"/>
    </w:pPr>
    <w:rPr>
      <w:rFonts w:ascii="Calibri" w:hAnsi="Calibri"/>
    </w:rPr>
  </w:style>
  <w:style w:type="character" w:styleId="CommentReference">
    <w:name w:val="annotation reference"/>
    <w:basedOn w:val="DefaultParagraphFont"/>
    <w:uiPriority w:val="99"/>
    <w:semiHidden/>
    <w:unhideWhenUsed/>
    <w:rsid w:val="009F5C57"/>
    <w:rPr>
      <w:sz w:val="16"/>
      <w:szCs w:val="16"/>
    </w:rPr>
  </w:style>
  <w:style w:type="paragraph" w:styleId="CommentText">
    <w:name w:val="annotation text"/>
    <w:basedOn w:val="Normal"/>
    <w:link w:val="CommentTextChar"/>
    <w:uiPriority w:val="99"/>
    <w:unhideWhenUsed/>
    <w:rsid w:val="009F5C57"/>
    <w:pPr>
      <w:spacing w:line="240" w:lineRule="auto"/>
    </w:pPr>
    <w:rPr>
      <w:sz w:val="20"/>
      <w:szCs w:val="20"/>
    </w:rPr>
  </w:style>
  <w:style w:type="character" w:customStyle="1" w:styleId="CommentTextChar">
    <w:name w:val="Comment Text Char"/>
    <w:basedOn w:val="DefaultParagraphFont"/>
    <w:link w:val="CommentText"/>
    <w:uiPriority w:val="99"/>
    <w:rsid w:val="009F5C57"/>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9F5C57"/>
    <w:rPr>
      <w:b/>
      <w:bCs/>
    </w:rPr>
  </w:style>
  <w:style w:type="character" w:customStyle="1" w:styleId="CommentSubjectChar">
    <w:name w:val="Comment Subject Char"/>
    <w:basedOn w:val="CommentTextChar"/>
    <w:link w:val="CommentSubject"/>
    <w:uiPriority w:val="99"/>
    <w:semiHidden/>
    <w:rsid w:val="009F5C57"/>
    <w:rPr>
      <w:rFonts w:ascii="Calibri" w:hAnsi="Calibri"/>
      <w:b/>
      <w:bCs/>
      <w:sz w:val="20"/>
      <w:szCs w:val="20"/>
    </w:rPr>
  </w:style>
  <w:style w:type="table" w:styleId="TableGrid">
    <w:name w:val="Table Grid"/>
    <w:basedOn w:val="TableNormal"/>
    <w:uiPriority w:val="39"/>
    <w:rsid w:val="00BF4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1">
    <w:name w:val="Grid Table 5 Dark Accent 1"/>
    <w:basedOn w:val="TableNormal"/>
    <w:uiPriority w:val="50"/>
    <w:rsid w:val="00C32A7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D0F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358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358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358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358C" w:themeFill="accent1"/>
      </w:tcPr>
    </w:tblStylePr>
    <w:tblStylePr w:type="band1Vert">
      <w:tblPr/>
      <w:tcPr>
        <w:shd w:val="clear" w:color="auto" w:fill="90A1E5" w:themeFill="accent1" w:themeFillTint="66"/>
      </w:tcPr>
    </w:tblStylePr>
    <w:tblStylePr w:type="band1Horz">
      <w:tblPr/>
      <w:tcPr>
        <w:shd w:val="clear" w:color="auto" w:fill="90A1E5" w:themeFill="accent1" w:themeFillTint="66"/>
      </w:tcPr>
    </w:tblStylePr>
  </w:style>
  <w:style w:type="table" w:styleId="GridTable5Dark-Accent3">
    <w:name w:val="Grid Table 5 Dark Accent 3"/>
    <w:basedOn w:val="TableNormal"/>
    <w:uiPriority w:val="50"/>
    <w:rsid w:val="005038E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CF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6A1D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6A1D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6A1D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6A1D5" w:themeFill="accent3"/>
      </w:tcPr>
    </w:tblStylePr>
    <w:tblStylePr w:type="band1Vert">
      <w:tblPr/>
      <w:tcPr>
        <w:shd w:val="clear" w:color="auto" w:fill="BBD9EE" w:themeFill="accent3" w:themeFillTint="66"/>
      </w:tcPr>
    </w:tblStylePr>
    <w:tblStylePr w:type="band1Horz">
      <w:tblPr/>
      <w:tcPr>
        <w:shd w:val="clear" w:color="auto" w:fill="BBD9EE" w:themeFill="accent3"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175587">
      <w:bodyDiv w:val="1"/>
      <w:marLeft w:val="0"/>
      <w:marRight w:val="0"/>
      <w:marTop w:val="0"/>
      <w:marBottom w:val="0"/>
      <w:divBdr>
        <w:top w:val="none" w:sz="0" w:space="0" w:color="auto"/>
        <w:left w:val="none" w:sz="0" w:space="0" w:color="auto"/>
        <w:bottom w:val="none" w:sz="0" w:space="0" w:color="auto"/>
        <w:right w:val="none" w:sz="0" w:space="0" w:color="auto"/>
      </w:divBdr>
    </w:div>
    <w:div w:id="281497849">
      <w:bodyDiv w:val="1"/>
      <w:marLeft w:val="0"/>
      <w:marRight w:val="0"/>
      <w:marTop w:val="0"/>
      <w:marBottom w:val="0"/>
      <w:divBdr>
        <w:top w:val="none" w:sz="0" w:space="0" w:color="auto"/>
        <w:left w:val="none" w:sz="0" w:space="0" w:color="auto"/>
        <w:bottom w:val="none" w:sz="0" w:space="0" w:color="auto"/>
        <w:right w:val="none" w:sz="0" w:space="0" w:color="auto"/>
      </w:divBdr>
    </w:div>
    <w:div w:id="310985267">
      <w:bodyDiv w:val="1"/>
      <w:marLeft w:val="0"/>
      <w:marRight w:val="0"/>
      <w:marTop w:val="0"/>
      <w:marBottom w:val="0"/>
      <w:divBdr>
        <w:top w:val="none" w:sz="0" w:space="0" w:color="auto"/>
        <w:left w:val="none" w:sz="0" w:space="0" w:color="auto"/>
        <w:bottom w:val="none" w:sz="0" w:space="0" w:color="auto"/>
        <w:right w:val="none" w:sz="0" w:space="0" w:color="auto"/>
      </w:divBdr>
      <w:divsChild>
        <w:div w:id="1468666809">
          <w:marLeft w:val="0"/>
          <w:marRight w:val="0"/>
          <w:marTop w:val="0"/>
          <w:marBottom w:val="0"/>
          <w:divBdr>
            <w:top w:val="none" w:sz="0" w:space="0" w:color="auto"/>
            <w:left w:val="none" w:sz="0" w:space="0" w:color="auto"/>
            <w:bottom w:val="none" w:sz="0" w:space="0" w:color="auto"/>
            <w:right w:val="none" w:sz="0" w:space="0" w:color="auto"/>
          </w:divBdr>
        </w:div>
        <w:div w:id="448013085">
          <w:marLeft w:val="0"/>
          <w:marRight w:val="0"/>
          <w:marTop w:val="0"/>
          <w:marBottom w:val="0"/>
          <w:divBdr>
            <w:top w:val="none" w:sz="0" w:space="0" w:color="auto"/>
            <w:left w:val="none" w:sz="0" w:space="0" w:color="auto"/>
            <w:bottom w:val="none" w:sz="0" w:space="0" w:color="auto"/>
            <w:right w:val="none" w:sz="0" w:space="0" w:color="auto"/>
          </w:divBdr>
        </w:div>
      </w:divsChild>
    </w:div>
    <w:div w:id="378629081">
      <w:bodyDiv w:val="1"/>
      <w:marLeft w:val="0"/>
      <w:marRight w:val="0"/>
      <w:marTop w:val="0"/>
      <w:marBottom w:val="0"/>
      <w:divBdr>
        <w:top w:val="none" w:sz="0" w:space="0" w:color="auto"/>
        <w:left w:val="none" w:sz="0" w:space="0" w:color="auto"/>
        <w:bottom w:val="none" w:sz="0" w:space="0" w:color="auto"/>
        <w:right w:val="none" w:sz="0" w:space="0" w:color="auto"/>
      </w:divBdr>
    </w:div>
    <w:div w:id="1261109394">
      <w:bodyDiv w:val="1"/>
      <w:marLeft w:val="0"/>
      <w:marRight w:val="0"/>
      <w:marTop w:val="0"/>
      <w:marBottom w:val="0"/>
      <w:divBdr>
        <w:top w:val="none" w:sz="0" w:space="0" w:color="auto"/>
        <w:left w:val="none" w:sz="0" w:space="0" w:color="auto"/>
        <w:bottom w:val="none" w:sz="0" w:space="0" w:color="auto"/>
        <w:right w:val="none" w:sz="0" w:space="0" w:color="auto"/>
      </w:divBdr>
    </w:div>
    <w:div w:id="1327636134">
      <w:bodyDiv w:val="1"/>
      <w:marLeft w:val="0"/>
      <w:marRight w:val="0"/>
      <w:marTop w:val="0"/>
      <w:marBottom w:val="0"/>
      <w:divBdr>
        <w:top w:val="none" w:sz="0" w:space="0" w:color="auto"/>
        <w:left w:val="none" w:sz="0" w:space="0" w:color="auto"/>
        <w:bottom w:val="none" w:sz="0" w:space="0" w:color="auto"/>
        <w:right w:val="none" w:sz="0" w:space="0" w:color="auto"/>
      </w:divBdr>
    </w:div>
    <w:div w:id="1610891687">
      <w:bodyDiv w:val="1"/>
      <w:marLeft w:val="0"/>
      <w:marRight w:val="0"/>
      <w:marTop w:val="0"/>
      <w:marBottom w:val="0"/>
      <w:divBdr>
        <w:top w:val="none" w:sz="0" w:space="0" w:color="auto"/>
        <w:left w:val="none" w:sz="0" w:space="0" w:color="auto"/>
        <w:bottom w:val="none" w:sz="0" w:space="0" w:color="auto"/>
        <w:right w:val="none" w:sz="0" w:space="0" w:color="auto"/>
      </w:divBdr>
    </w:div>
    <w:div w:id="1992101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NRI">
      <a:dk1>
        <a:sysClr val="windowText" lastClr="000000"/>
      </a:dk1>
      <a:lt1>
        <a:sysClr val="window" lastClr="FFFFFF"/>
      </a:lt1>
      <a:dk2>
        <a:srgbClr val="0E2841"/>
      </a:dk2>
      <a:lt2>
        <a:srgbClr val="E8E8E8"/>
      </a:lt2>
      <a:accent1>
        <a:srgbClr val="20358C"/>
      </a:accent1>
      <a:accent2>
        <a:srgbClr val="E7812E"/>
      </a:accent2>
      <a:accent3>
        <a:srgbClr val="56A1D5"/>
      </a:accent3>
      <a:accent4>
        <a:srgbClr val="4169E2"/>
      </a:accent4>
      <a:accent5>
        <a:srgbClr val="20358C"/>
      </a:accent5>
      <a:accent6>
        <a:srgbClr val="56A1D5"/>
      </a:accent6>
      <a:hlink>
        <a:srgbClr val="4169E2"/>
      </a:hlink>
      <a:folHlink>
        <a:srgbClr val="E7812E"/>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2C330C7C0F39F41AE31488639854657" ma:contentTypeVersion="12" ma:contentTypeDescription="Create a new document." ma:contentTypeScope="" ma:versionID="8110005d7a876608c11d62905203fa9e">
  <xsd:schema xmlns:xsd="http://www.w3.org/2001/XMLSchema" xmlns:xs="http://www.w3.org/2001/XMLSchema" xmlns:p="http://schemas.microsoft.com/office/2006/metadata/properties" xmlns:ns2="75abb8c3-a438-40f1-8742-a33dc8b1d3b6" xmlns:ns3="791cdf5b-fe1d-4c0d-a11e-c4f550ccd833" targetNamespace="http://schemas.microsoft.com/office/2006/metadata/properties" ma:root="true" ma:fieldsID="598ece8111e3a5476689ceb16bce9a75" ns2:_="" ns3:_="">
    <xsd:import namespace="75abb8c3-a438-40f1-8742-a33dc8b1d3b6"/>
    <xsd:import namespace="791cdf5b-fe1d-4c0d-a11e-c4f550ccd8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abb8c3-a438-40f1-8742-a33dc8b1d3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2073a78-9b60-4543-9d57-52447a48a1fd"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1cdf5b-fe1d-4c0d-a11e-c4f550ccd83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79ed1df-25e9-4305-b604-d302ebbc3435}" ma:internalName="TaxCatchAll" ma:showField="CatchAllData" ma:web="791cdf5b-fe1d-4c0d-a11e-c4f550ccd8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91cdf5b-fe1d-4c0d-a11e-c4f550ccd833" xsi:nil="true"/>
    <lcf76f155ced4ddcb4097134ff3c332f xmlns="75abb8c3-a438-40f1-8742-a33dc8b1d3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88F938B-70FF-4752-ADDF-965A47E276D7}">
  <ds:schemaRefs>
    <ds:schemaRef ds:uri="http://schemas.openxmlformats.org/officeDocument/2006/bibliography"/>
  </ds:schemaRefs>
</ds:datastoreItem>
</file>

<file path=customXml/itemProps2.xml><?xml version="1.0" encoding="utf-8"?>
<ds:datastoreItem xmlns:ds="http://schemas.openxmlformats.org/officeDocument/2006/customXml" ds:itemID="{AEC717FF-FF20-4FB7-AAD2-9EBF342A2154}"/>
</file>

<file path=customXml/itemProps3.xml><?xml version="1.0" encoding="utf-8"?>
<ds:datastoreItem xmlns:ds="http://schemas.openxmlformats.org/officeDocument/2006/customXml" ds:itemID="{BF434040-F9BF-4A35-843F-B3B312351575}"/>
</file>

<file path=customXml/itemProps4.xml><?xml version="1.0" encoding="utf-8"?>
<ds:datastoreItem xmlns:ds="http://schemas.openxmlformats.org/officeDocument/2006/customXml" ds:itemID="{5FDA9947-6B11-4283-88BB-BA73CD9A850B}"/>
</file>

<file path=docProps/app.xml><?xml version="1.0" encoding="utf-8"?>
<Properties xmlns="http://schemas.openxmlformats.org/officeDocument/2006/extended-properties" xmlns:vt="http://schemas.openxmlformats.org/officeDocument/2006/docPropsVTypes">
  <Template>Normal.dotm</Template>
  <TotalTime>2</TotalTime>
  <Pages>6</Pages>
  <Words>1485</Words>
  <Characters>8114</Characters>
  <Application>Microsoft Office Word</Application>
  <DocSecurity>0</DocSecurity>
  <Lines>540</Lines>
  <Paragraphs>290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Jakayla Ford</dc:creator>
  <cp:keywords/>
  <dc:description/>
  <cp:lastModifiedBy>Mihran Kazandjian</cp:lastModifiedBy>
  <cp:revision>2</cp:revision>
  <dcterms:created xsi:type="dcterms:W3CDTF">2026-07-20T17:15:00Z</dcterms:created>
  <dcterms:modified xsi:type="dcterms:W3CDTF">2026-07-20T17:15:00Z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0x01010002C330C7C0F39F41AE31488639854657</vt:lpwstr>
  </property>
</Properties>
</file>